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E7583" w14:textId="5F8A22CD" w:rsidR="00305721" w:rsidRDefault="003E5F9D" w:rsidP="008E7FD5">
      <w:pPr>
        <w:pStyle w:val="af0"/>
        <w:rPr>
          <w:rFonts w:eastAsia="宋体"/>
        </w:rPr>
      </w:pPr>
      <w:bookmarkStart w:id="0" w:name="_Hlk132900185"/>
      <w:r w:rsidRPr="003E3B39">
        <w:rPr>
          <w:rFonts w:eastAsia="宋体"/>
        </w:rPr>
        <w:t>Supplementary material</w:t>
      </w:r>
      <w:bookmarkEnd w:id="0"/>
    </w:p>
    <w:p w14:paraId="198510E7" w14:textId="77777777" w:rsidR="008E7FD5" w:rsidRPr="000E592D" w:rsidRDefault="008E7FD5" w:rsidP="000E592D">
      <w:pPr>
        <w:ind w:firstLine="420"/>
        <w:rPr>
          <w:rFonts w:eastAsiaTheme="minorEastAsia"/>
        </w:rPr>
      </w:pPr>
    </w:p>
    <w:p w14:paraId="79229134" w14:textId="6614C1FF" w:rsidR="003E5F9D" w:rsidRPr="008E7FD5" w:rsidRDefault="008E7FD5" w:rsidP="008E7FD5">
      <w:pPr>
        <w:pStyle w:val="a3"/>
        <w:rPr>
          <w:rFonts w:eastAsiaTheme="minorEastAsia"/>
        </w:rPr>
      </w:pPr>
      <w:r w:rsidRPr="008E7FD5">
        <w:rPr>
          <w:rFonts w:eastAsiaTheme="minorEastAsia"/>
        </w:rPr>
        <w:t>Supplementary Table 1</w:t>
      </w:r>
      <w:r>
        <w:rPr>
          <w:rFonts w:eastAsiaTheme="minorEastAsia"/>
        </w:rPr>
        <w:t>.</w:t>
      </w:r>
      <w:r w:rsidRPr="008E7FD5">
        <w:rPr>
          <w:rFonts w:eastAsiaTheme="minorEastAsia"/>
        </w:rPr>
        <w:t xml:space="preserve"> Correlation between </w:t>
      </w:r>
      <w:r w:rsidRPr="008E7FD5">
        <w:rPr>
          <w:rFonts w:eastAsiaTheme="minorEastAsia"/>
          <w:i/>
          <w:iCs/>
        </w:rPr>
        <w:t xml:space="preserve">ZWINT </w:t>
      </w:r>
      <w:r w:rsidRPr="008E7FD5">
        <w:rPr>
          <w:rFonts w:eastAsiaTheme="minorEastAsia"/>
        </w:rPr>
        <w:t xml:space="preserve">expression and </w:t>
      </w:r>
      <w:proofErr w:type="spellStart"/>
      <w:r w:rsidRPr="008E7FD5">
        <w:rPr>
          <w:rFonts w:eastAsiaTheme="minorEastAsia"/>
        </w:rPr>
        <w:t>clinicopathological</w:t>
      </w:r>
      <w:proofErr w:type="spellEnd"/>
      <w:r w:rsidRPr="008E7FD5">
        <w:rPr>
          <w:rFonts w:eastAsiaTheme="minorEastAsia"/>
        </w:rPr>
        <w:t xml:space="preserve"> </w:t>
      </w:r>
      <w:r w:rsidRPr="008E7FD5">
        <w:t xml:space="preserve">characteristics of </w:t>
      </w:r>
      <w:proofErr w:type="spellStart"/>
      <w:r w:rsidRPr="008E7FD5">
        <w:t>PCa</w:t>
      </w:r>
      <w:proofErr w:type="spellEnd"/>
      <w:r>
        <w:t>.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9"/>
        <w:gridCol w:w="2412"/>
        <w:gridCol w:w="2410"/>
        <w:gridCol w:w="2158"/>
        <w:gridCol w:w="1417"/>
      </w:tblGrid>
      <w:tr w:rsidR="003E5F9D" w:rsidRPr="008E7FD5" w14:paraId="1AA01652" w14:textId="377B4186" w:rsidTr="008E7FD5">
        <w:trPr>
          <w:trHeight w:val="321"/>
          <w:jc w:val="center"/>
        </w:trPr>
        <w:tc>
          <w:tcPr>
            <w:tcW w:w="2657" w:type="dxa"/>
            <w:gridSpan w:val="3"/>
          </w:tcPr>
          <w:p w14:paraId="3E29738F" w14:textId="21D95087" w:rsidR="003E5F9D" w:rsidRPr="008E7FD5" w:rsidRDefault="003E5F9D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Characteristic </w:t>
            </w:r>
          </w:p>
        </w:tc>
        <w:tc>
          <w:tcPr>
            <w:tcW w:w="2410" w:type="dxa"/>
          </w:tcPr>
          <w:p w14:paraId="57430340" w14:textId="45882239" w:rsidR="003E5F9D" w:rsidRPr="00500669" w:rsidRDefault="003E5F9D" w:rsidP="008E7FD5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500669">
              <w:rPr>
                <w:color w:val="auto"/>
                <w:sz w:val="21"/>
                <w:szCs w:val="21"/>
              </w:rPr>
              <w:t xml:space="preserve">Low expression of </w:t>
            </w:r>
            <w:r w:rsidRPr="00500669">
              <w:rPr>
                <w:i/>
                <w:iCs/>
                <w:color w:val="auto"/>
                <w:sz w:val="21"/>
                <w:szCs w:val="21"/>
              </w:rPr>
              <w:t>ZWINT</w:t>
            </w:r>
          </w:p>
        </w:tc>
        <w:tc>
          <w:tcPr>
            <w:tcW w:w="2158" w:type="dxa"/>
          </w:tcPr>
          <w:p w14:paraId="7FC0984F" w14:textId="1295B269" w:rsidR="003E5F9D" w:rsidRPr="00500669" w:rsidRDefault="003E5F9D" w:rsidP="008E7FD5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500669">
              <w:rPr>
                <w:color w:val="auto"/>
                <w:sz w:val="21"/>
                <w:szCs w:val="21"/>
              </w:rPr>
              <w:t xml:space="preserve">High expression of </w:t>
            </w:r>
            <w:r w:rsidRPr="00500669">
              <w:rPr>
                <w:i/>
                <w:iCs/>
                <w:color w:val="auto"/>
                <w:sz w:val="21"/>
                <w:szCs w:val="21"/>
              </w:rPr>
              <w:t>ZWINT</w:t>
            </w:r>
          </w:p>
        </w:tc>
        <w:tc>
          <w:tcPr>
            <w:tcW w:w="1417" w:type="dxa"/>
          </w:tcPr>
          <w:p w14:paraId="0E8D9351" w14:textId="3B55F4E1" w:rsidR="003E5F9D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i/>
                <w:iCs/>
                <w:sz w:val="21"/>
                <w:szCs w:val="21"/>
              </w:rPr>
              <w:t>p</w:t>
            </w:r>
            <w:r w:rsidR="003E5F9D" w:rsidRPr="008E7FD5">
              <w:rPr>
                <w:sz w:val="21"/>
                <w:szCs w:val="21"/>
              </w:rPr>
              <w:t xml:space="preserve"> value</w:t>
            </w:r>
          </w:p>
        </w:tc>
      </w:tr>
      <w:tr w:rsidR="003E5F9D" w:rsidRPr="008E7FD5" w14:paraId="522B5439" w14:textId="68593189" w:rsidTr="008E7FD5">
        <w:trPr>
          <w:trHeight w:val="95"/>
          <w:jc w:val="center"/>
        </w:trPr>
        <w:tc>
          <w:tcPr>
            <w:tcW w:w="2657" w:type="dxa"/>
            <w:gridSpan w:val="3"/>
          </w:tcPr>
          <w:p w14:paraId="0A8518F1" w14:textId="77777777" w:rsidR="003E5F9D" w:rsidRPr="008E7FD5" w:rsidRDefault="003E5F9D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n </w:t>
            </w:r>
          </w:p>
        </w:tc>
        <w:tc>
          <w:tcPr>
            <w:tcW w:w="2410" w:type="dxa"/>
          </w:tcPr>
          <w:p w14:paraId="2F1A7E2A" w14:textId="13EA277C" w:rsidR="003E5F9D" w:rsidRPr="008E7FD5" w:rsidRDefault="003E5F9D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249</w:t>
            </w:r>
          </w:p>
        </w:tc>
        <w:tc>
          <w:tcPr>
            <w:tcW w:w="2158" w:type="dxa"/>
          </w:tcPr>
          <w:p w14:paraId="2666D5F8" w14:textId="18F98283" w:rsidR="003E5F9D" w:rsidRPr="008E7FD5" w:rsidRDefault="003E5F9D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250</w:t>
            </w:r>
          </w:p>
        </w:tc>
        <w:tc>
          <w:tcPr>
            <w:tcW w:w="1417" w:type="dxa"/>
          </w:tcPr>
          <w:p w14:paraId="40CE4DEE" w14:textId="77777777" w:rsidR="003E5F9D" w:rsidRPr="008E7FD5" w:rsidRDefault="003E5F9D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3E5F9D" w:rsidRPr="008E7FD5" w14:paraId="62A24388" w14:textId="45907249" w:rsidTr="008E7FD5">
        <w:trPr>
          <w:trHeight w:val="111"/>
          <w:jc w:val="center"/>
        </w:trPr>
        <w:tc>
          <w:tcPr>
            <w:tcW w:w="2657" w:type="dxa"/>
            <w:gridSpan w:val="3"/>
          </w:tcPr>
          <w:p w14:paraId="634AF355" w14:textId="77777777" w:rsidR="003E5F9D" w:rsidRPr="008E7FD5" w:rsidRDefault="003E5F9D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T stage, n (%) </w:t>
            </w:r>
          </w:p>
        </w:tc>
        <w:tc>
          <w:tcPr>
            <w:tcW w:w="2410" w:type="dxa"/>
          </w:tcPr>
          <w:p w14:paraId="4D6601E8" w14:textId="3710937D" w:rsidR="003E5F9D" w:rsidRPr="008E7FD5" w:rsidRDefault="003E5F9D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Reference</w:t>
            </w:r>
          </w:p>
        </w:tc>
        <w:tc>
          <w:tcPr>
            <w:tcW w:w="2158" w:type="dxa"/>
          </w:tcPr>
          <w:p w14:paraId="5D640F0D" w14:textId="35ADE565" w:rsidR="003E5F9D" w:rsidRPr="008E7FD5" w:rsidRDefault="003E5F9D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517D37A8" w14:textId="6B46224A" w:rsidR="003E5F9D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0.002*</w:t>
            </w:r>
          </w:p>
        </w:tc>
      </w:tr>
      <w:tr w:rsidR="008E7FD5" w:rsidRPr="008E7FD5" w14:paraId="07A9B9D2" w14:textId="4BCCF967" w:rsidTr="008E7FD5">
        <w:trPr>
          <w:trHeight w:val="95"/>
          <w:jc w:val="center"/>
        </w:trPr>
        <w:tc>
          <w:tcPr>
            <w:tcW w:w="245" w:type="dxa"/>
            <w:gridSpan w:val="2"/>
          </w:tcPr>
          <w:p w14:paraId="0605A222" w14:textId="1C84E0FF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2" w:type="dxa"/>
          </w:tcPr>
          <w:p w14:paraId="11CA64AC" w14:textId="77777777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T2 </w:t>
            </w:r>
          </w:p>
        </w:tc>
        <w:tc>
          <w:tcPr>
            <w:tcW w:w="2410" w:type="dxa"/>
          </w:tcPr>
          <w:p w14:paraId="2129B125" w14:textId="485DD5C5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111 (22.6%)</w:t>
            </w:r>
          </w:p>
        </w:tc>
        <w:tc>
          <w:tcPr>
            <w:tcW w:w="2158" w:type="dxa"/>
          </w:tcPr>
          <w:p w14:paraId="577D9428" w14:textId="52DECAE5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78 (15.9%)</w:t>
            </w:r>
          </w:p>
        </w:tc>
        <w:tc>
          <w:tcPr>
            <w:tcW w:w="1417" w:type="dxa"/>
          </w:tcPr>
          <w:p w14:paraId="1188C84D" w14:textId="777777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8E7FD5" w:rsidRPr="008E7FD5" w14:paraId="7001D145" w14:textId="4778EA52" w:rsidTr="008E7FD5">
        <w:trPr>
          <w:trHeight w:val="95"/>
          <w:jc w:val="center"/>
        </w:trPr>
        <w:tc>
          <w:tcPr>
            <w:tcW w:w="245" w:type="dxa"/>
            <w:gridSpan w:val="2"/>
          </w:tcPr>
          <w:p w14:paraId="154A675D" w14:textId="7C09DCC8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2" w:type="dxa"/>
          </w:tcPr>
          <w:p w14:paraId="06F18F0F" w14:textId="77777777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T3 </w:t>
            </w:r>
          </w:p>
        </w:tc>
        <w:tc>
          <w:tcPr>
            <w:tcW w:w="2410" w:type="dxa"/>
          </w:tcPr>
          <w:p w14:paraId="626C057E" w14:textId="481A9559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132 (26.8%)</w:t>
            </w:r>
          </w:p>
        </w:tc>
        <w:tc>
          <w:tcPr>
            <w:tcW w:w="2158" w:type="dxa"/>
          </w:tcPr>
          <w:p w14:paraId="651BA124" w14:textId="3EE04F39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160 (32.5%)</w:t>
            </w:r>
          </w:p>
        </w:tc>
        <w:tc>
          <w:tcPr>
            <w:tcW w:w="1417" w:type="dxa"/>
          </w:tcPr>
          <w:p w14:paraId="04C2160C" w14:textId="777777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8E7FD5" w:rsidRPr="008E7FD5" w14:paraId="0E90749C" w14:textId="24D47E10" w:rsidTr="008E7FD5">
        <w:trPr>
          <w:trHeight w:val="95"/>
          <w:jc w:val="center"/>
        </w:trPr>
        <w:tc>
          <w:tcPr>
            <w:tcW w:w="245" w:type="dxa"/>
            <w:gridSpan w:val="2"/>
          </w:tcPr>
          <w:p w14:paraId="10C63330" w14:textId="5063D34A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2" w:type="dxa"/>
          </w:tcPr>
          <w:p w14:paraId="3ABBC43B" w14:textId="77777777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T4 </w:t>
            </w:r>
          </w:p>
        </w:tc>
        <w:tc>
          <w:tcPr>
            <w:tcW w:w="2410" w:type="dxa"/>
          </w:tcPr>
          <w:p w14:paraId="1EA67A4D" w14:textId="3E4C1A05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2 (0.4%)</w:t>
            </w:r>
          </w:p>
        </w:tc>
        <w:tc>
          <w:tcPr>
            <w:tcW w:w="2158" w:type="dxa"/>
          </w:tcPr>
          <w:p w14:paraId="73AEA8D9" w14:textId="088F0344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9 (1.8%)</w:t>
            </w:r>
          </w:p>
        </w:tc>
        <w:tc>
          <w:tcPr>
            <w:tcW w:w="1417" w:type="dxa"/>
          </w:tcPr>
          <w:p w14:paraId="06F4EC08" w14:textId="777777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3E5F9D" w:rsidRPr="008E7FD5" w14:paraId="3D302008" w14:textId="7D0F9591" w:rsidTr="008E7FD5">
        <w:trPr>
          <w:trHeight w:val="111"/>
          <w:jc w:val="center"/>
        </w:trPr>
        <w:tc>
          <w:tcPr>
            <w:tcW w:w="2657" w:type="dxa"/>
            <w:gridSpan w:val="3"/>
          </w:tcPr>
          <w:p w14:paraId="56D64E2D" w14:textId="77777777" w:rsidR="003E5F9D" w:rsidRPr="008E7FD5" w:rsidRDefault="003E5F9D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N stage, n (%) </w:t>
            </w:r>
          </w:p>
        </w:tc>
        <w:tc>
          <w:tcPr>
            <w:tcW w:w="2410" w:type="dxa"/>
          </w:tcPr>
          <w:p w14:paraId="7681F574" w14:textId="717D0C2F" w:rsidR="003E5F9D" w:rsidRPr="008E7FD5" w:rsidRDefault="003E5F9D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Reference</w:t>
            </w:r>
          </w:p>
        </w:tc>
        <w:tc>
          <w:tcPr>
            <w:tcW w:w="2158" w:type="dxa"/>
          </w:tcPr>
          <w:p w14:paraId="72B24C90" w14:textId="36F6C51A" w:rsidR="003E5F9D" w:rsidRPr="008E7FD5" w:rsidRDefault="003E5F9D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59E9D163" w14:textId="33F43802" w:rsidR="003E5F9D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0.038*</w:t>
            </w:r>
          </w:p>
        </w:tc>
      </w:tr>
      <w:tr w:rsidR="008E7FD5" w:rsidRPr="008E7FD5" w14:paraId="7BCA014D" w14:textId="7A12AA96" w:rsidTr="008E7FD5">
        <w:trPr>
          <w:trHeight w:val="95"/>
          <w:jc w:val="center"/>
        </w:trPr>
        <w:tc>
          <w:tcPr>
            <w:tcW w:w="245" w:type="dxa"/>
            <w:gridSpan w:val="2"/>
          </w:tcPr>
          <w:p w14:paraId="7A49A626" w14:textId="1E8F95F9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2" w:type="dxa"/>
          </w:tcPr>
          <w:p w14:paraId="4030789B" w14:textId="77777777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N0 </w:t>
            </w:r>
          </w:p>
        </w:tc>
        <w:tc>
          <w:tcPr>
            <w:tcW w:w="2410" w:type="dxa"/>
          </w:tcPr>
          <w:p w14:paraId="7677F870" w14:textId="4C289F3F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175 (41.1%)</w:t>
            </w:r>
          </w:p>
        </w:tc>
        <w:tc>
          <w:tcPr>
            <w:tcW w:w="2158" w:type="dxa"/>
          </w:tcPr>
          <w:p w14:paraId="7382CB9B" w14:textId="4D721166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172 (40.4%)</w:t>
            </w:r>
          </w:p>
        </w:tc>
        <w:tc>
          <w:tcPr>
            <w:tcW w:w="1417" w:type="dxa"/>
          </w:tcPr>
          <w:p w14:paraId="392744B6" w14:textId="777777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8E7FD5" w:rsidRPr="008E7FD5" w14:paraId="5066F01E" w14:textId="3283DCA6" w:rsidTr="008E7FD5">
        <w:trPr>
          <w:trHeight w:val="95"/>
          <w:jc w:val="center"/>
        </w:trPr>
        <w:tc>
          <w:tcPr>
            <w:tcW w:w="245" w:type="dxa"/>
            <w:gridSpan w:val="2"/>
          </w:tcPr>
          <w:p w14:paraId="0FA0DAE4" w14:textId="2772642B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2" w:type="dxa"/>
          </w:tcPr>
          <w:p w14:paraId="10B9154A" w14:textId="77777777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N1 </w:t>
            </w:r>
          </w:p>
        </w:tc>
        <w:tc>
          <w:tcPr>
            <w:tcW w:w="2410" w:type="dxa"/>
          </w:tcPr>
          <w:p w14:paraId="28FA104E" w14:textId="2C1243E8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29 (6.8%)</w:t>
            </w:r>
          </w:p>
        </w:tc>
        <w:tc>
          <w:tcPr>
            <w:tcW w:w="2158" w:type="dxa"/>
          </w:tcPr>
          <w:p w14:paraId="1C505203" w14:textId="53C3EA8E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50 (11.7%)</w:t>
            </w:r>
          </w:p>
        </w:tc>
        <w:tc>
          <w:tcPr>
            <w:tcW w:w="1417" w:type="dxa"/>
          </w:tcPr>
          <w:p w14:paraId="07B4A0AD" w14:textId="777777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3E5F9D" w:rsidRPr="008E7FD5" w14:paraId="7A03FFDC" w14:textId="3784D48E" w:rsidTr="008E7FD5">
        <w:trPr>
          <w:trHeight w:val="95"/>
          <w:jc w:val="center"/>
        </w:trPr>
        <w:tc>
          <w:tcPr>
            <w:tcW w:w="2657" w:type="dxa"/>
            <w:gridSpan w:val="3"/>
          </w:tcPr>
          <w:p w14:paraId="18167D20" w14:textId="77777777" w:rsidR="003E5F9D" w:rsidRPr="008E7FD5" w:rsidRDefault="003E5F9D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M stage, n (%) </w:t>
            </w:r>
          </w:p>
        </w:tc>
        <w:tc>
          <w:tcPr>
            <w:tcW w:w="2410" w:type="dxa"/>
          </w:tcPr>
          <w:p w14:paraId="31CB0061" w14:textId="1E0A2A2C" w:rsidR="003E5F9D" w:rsidRPr="008E7FD5" w:rsidRDefault="003E5F9D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Reference</w:t>
            </w:r>
          </w:p>
        </w:tc>
        <w:tc>
          <w:tcPr>
            <w:tcW w:w="2158" w:type="dxa"/>
          </w:tcPr>
          <w:p w14:paraId="53DA5537" w14:textId="3A7F60EB" w:rsidR="003E5F9D" w:rsidRPr="008E7FD5" w:rsidRDefault="003E5F9D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7DDB1EE7" w14:textId="43B5E140" w:rsidR="003E5F9D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1.000</w:t>
            </w:r>
          </w:p>
        </w:tc>
      </w:tr>
      <w:tr w:rsidR="008E7FD5" w:rsidRPr="008E7FD5" w14:paraId="78FE04D3" w14:textId="5A3D8385" w:rsidTr="008E7FD5">
        <w:trPr>
          <w:trHeight w:val="95"/>
          <w:jc w:val="center"/>
        </w:trPr>
        <w:tc>
          <w:tcPr>
            <w:tcW w:w="245" w:type="dxa"/>
            <w:gridSpan w:val="2"/>
          </w:tcPr>
          <w:p w14:paraId="067B95CF" w14:textId="1BBBBCB2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2" w:type="dxa"/>
          </w:tcPr>
          <w:p w14:paraId="29938756" w14:textId="77777777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M0 </w:t>
            </w:r>
          </w:p>
        </w:tc>
        <w:tc>
          <w:tcPr>
            <w:tcW w:w="2410" w:type="dxa"/>
          </w:tcPr>
          <w:p w14:paraId="4E2ED57A" w14:textId="3C06109E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225 (49.1%)</w:t>
            </w:r>
          </w:p>
        </w:tc>
        <w:tc>
          <w:tcPr>
            <w:tcW w:w="2158" w:type="dxa"/>
          </w:tcPr>
          <w:p w14:paraId="75C09AC2" w14:textId="4FB846FA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230 (50.2%)</w:t>
            </w:r>
          </w:p>
        </w:tc>
        <w:tc>
          <w:tcPr>
            <w:tcW w:w="1417" w:type="dxa"/>
          </w:tcPr>
          <w:p w14:paraId="04EB6C0C" w14:textId="777777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8E7FD5" w:rsidRPr="008E7FD5" w14:paraId="572C8B95" w14:textId="569CBCF5" w:rsidTr="008E7FD5">
        <w:trPr>
          <w:trHeight w:val="95"/>
          <w:jc w:val="center"/>
        </w:trPr>
        <w:tc>
          <w:tcPr>
            <w:tcW w:w="245" w:type="dxa"/>
            <w:gridSpan w:val="2"/>
          </w:tcPr>
          <w:p w14:paraId="440C18B3" w14:textId="7319E05C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2" w:type="dxa"/>
          </w:tcPr>
          <w:p w14:paraId="694765D1" w14:textId="77777777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M1 </w:t>
            </w:r>
          </w:p>
        </w:tc>
        <w:tc>
          <w:tcPr>
            <w:tcW w:w="2410" w:type="dxa"/>
          </w:tcPr>
          <w:p w14:paraId="1F1C6338" w14:textId="6B87CCE5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1 (0.2%)</w:t>
            </w:r>
          </w:p>
        </w:tc>
        <w:tc>
          <w:tcPr>
            <w:tcW w:w="2158" w:type="dxa"/>
          </w:tcPr>
          <w:p w14:paraId="1F172D2B" w14:textId="53CC527E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2 (0.4%)</w:t>
            </w:r>
          </w:p>
        </w:tc>
        <w:tc>
          <w:tcPr>
            <w:tcW w:w="1417" w:type="dxa"/>
          </w:tcPr>
          <w:p w14:paraId="5609F079" w14:textId="777777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8E7FD5" w:rsidRPr="008E7FD5" w14:paraId="031ABE88" w14:textId="565B3A42" w:rsidTr="008E7FD5">
        <w:trPr>
          <w:trHeight w:val="95"/>
          <w:jc w:val="center"/>
        </w:trPr>
        <w:tc>
          <w:tcPr>
            <w:tcW w:w="2657" w:type="dxa"/>
            <w:gridSpan w:val="3"/>
          </w:tcPr>
          <w:p w14:paraId="2FECB79B" w14:textId="77777777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Age, n (%) </w:t>
            </w:r>
          </w:p>
        </w:tc>
        <w:tc>
          <w:tcPr>
            <w:tcW w:w="2410" w:type="dxa"/>
          </w:tcPr>
          <w:p w14:paraId="3C0577D3" w14:textId="60859BCA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Reference</w:t>
            </w:r>
          </w:p>
        </w:tc>
        <w:tc>
          <w:tcPr>
            <w:tcW w:w="2158" w:type="dxa"/>
          </w:tcPr>
          <w:p w14:paraId="38D29E96" w14:textId="663066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04D6C9D3" w14:textId="69D7C42F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0.303</w:t>
            </w:r>
          </w:p>
        </w:tc>
      </w:tr>
      <w:tr w:rsidR="008E7FD5" w:rsidRPr="008E7FD5" w14:paraId="4DE0360D" w14:textId="3F0960F2" w:rsidTr="008E7FD5">
        <w:trPr>
          <w:trHeight w:val="95"/>
          <w:jc w:val="center"/>
        </w:trPr>
        <w:tc>
          <w:tcPr>
            <w:tcW w:w="245" w:type="dxa"/>
            <w:gridSpan w:val="2"/>
          </w:tcPr>
          <w:p w14:paraId="340C194F" w14:textId="4C265A6D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2" w:type="dxa"/>
          </w:tcPr>
          <w:p w14:paraId="43165E24" w14:textId="12F10568" w:rsidR="008E7FD5" w:rsidRPr="008E7FD5" w:rsidRDefault="00654510" w:rsidP="008E7F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Symbol" w:char="F0A3"/>
            </w:r>
            <w:r w:rsidR="008E7FD5" w:rsidRPr="008E7FD5">
              <w:rPr>
                <w:sz w:val="21"/>
                <w:szCs w:val="21"/>
              </w:rPr>
              <w:t xml:space="preserve">60 </w:t>
            </w:r>
          </w:p>
        </w:tc>
        <w:tc>
          <w:tcPr>
            <w:tcW w:w="2410" w:type="dxa"/>
          </w:tcPr>
          <w:p w14:paraId="4F33C47E" w14:textId="74DCCDC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118 (23.6%)</w:t>
            </w:r>
          </w:p>
        </w:tc>
        <w:tc>
          <w:tcPr>
            <w:tcW w:w="2158" w:type="dxa"/>
          </w:tcPr>
          <w:p w14:paraId="1005E99F" w14:textId="55CF3BB0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106 (21.2%)</w:t>
            </w:r>
          </w:p>
        </w:tc>
        <w:tc>
          <w:tcPr>
            <w:tcW w:w="1417" w:type="dxa"/>
          </w:tcPr>
          <w:p w14:paraId="65D8EDB7" w14:textId="777777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8E7FD5" w:rsidRPr="008E7FD5" w14:paraId="28932CD7" w14:textId="4E248276" w:rsidTr="008E7FD5">
        <w:trPr>
          <w:trHeight w:val="95"/>
          <w:jc w:val="center"/>
        </w:trPr>
        <w:tc>
          <w:tcPr>
            <w:tcW w:w="245" w:type="dxa"/>
            <w:gridSpan w:val="2"/>
          </w:tcPr>
          <w:p w14:paraId="2D8680E4" w14:textId="37A21B6E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2" w:type="dxa"/>
          </w:tcPr>
          <w:p w14:paraId="04C93FD2" w14:textId="77777777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&gt;60 </w:t>
            </w:r>
          </w:p>
        </w:tc>
        <w:tc>
          <w:tcPr>
            <w:tcW w:w="2410" w:type="dxa"/>
          </w:tcPr>
          <w:p w14:paraId="1C0B8173" w14:textId="0A319FA4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131 (26.3%)</w:t>
            </w:r>
          </w:p>
        </w:tc>
        <w:tc>
          <w:tcPr>
            <w:tcW w:w="2158" w:type="dxa"/>
          </w:tcPr>
          <w:p w14:paraId="0071CB5C" w14:textId="2CC5FBBE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144 (28.9%)</w:t>
            </w:r>
          </w:p>
        </w:tc>
        <w:tc>
          <w:tcPr>
            <w:tcW w:w="1417" w:type="dxa"/>
          </w:tcPr>
          <w:p w14:paraId="69ADC1CE" w14:textId="777777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3E5F9D" w:rsidRPr="008E7FD5" w14:paraId="685124A1" w14:textId="49F0ECFA" w:rsidTr="008E7FD5">
        <w:trPr>
          <w:trHeight w:val="95"/>
          <w:jc w:val="center"/>
        </w:trPr>
        <w:tc>
          <w:tcPr>
            <w:tcW w:w="2657" w:type="dxa"/>
            <w:gridSpan w:val="3"/>
          </w:tcPr>
          <w:p w14:paraId="312BF239" w14:textId="24415355" w:rsidR="003E5F9D" w:rsidRPr="008E7FD5" w:rsidRDefault="003E5F9D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PSA</w:t>
            </w:r>
            <w:r w:rsidR="008E7FD5">
              <w:rPr>
                <w:sz w:val="21"/>
                <w:szCs w:val="21"/>
              </w:rPr>
              <w:t xml:space="preserve"> </w:t>
            </w:r>
            <w:r w:rsidRPr="008E7FD5">
              <w:rPr>
                <w:sz w:val="21"/>
                <w:szCs w:val="21"/>
              </w:rPr>
              <w:t>(ng/m</w:t>
            </w:r>
            <w:r w:rsidR="008E7FD5">
              <w:rPr>
                <w:sz w:val="21"/>
                <w:szCs w:val="21"/>
              </w:rPr>
              <w:t>L</w:t>
            </w:r>
            <w:r w:rsidRPr="008E7FD5">
              <w:rPr>
                <w:sz w:val="21"/>
                <w:szCs w:val="21"/>
              </w:rPr>
              <w:t xml:space="preserve">), n (%) </w:t>
            </w:r>
          </w:p>
        </w:tc>
        <w:tc>
          <w:tcPr>
            <w:tcW w:w="2410" w:type="dxa"/>
          </w:tcPr>
          <w:p w14:paraId="7DF849EF" w14:textId="42578576" w:rsidR="003E5F9D" w:rsidRPr="008E7FD5" w:rsidRDefault="003E5F9D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Reference</w:t>
            </w:r>
          </w:p>
        </w:tc>
        <w:tc>
          <w:tcPr>
            <w:tcW w:w="2158" w:type="dxa"/>
          </w:tcPr>
          <w:p w14:paraId="39395A7C" w14:textId="5A41C037" w:rsidR="003E5F9D" w:rsidRPr="008E7FD5" w:rsidRDefault="003E5F9D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3AC0174D" w14:textId="2777D473" w:rsidR="003E5F9D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0.112</w:t>
            </w:r>
          </w:p>
        </w:tc>
      </w:tr>
      <w:tr w:rsidR="008E7FD5" w:rsidRPr="008E7FD5" w14:paraId="10158D7A" w14:textId="764AAEB3" w:rsidTr="008E7FD5">
        <w:trPr>
          <w:trHeight w:val="95"/>
          <w:jc w:val="center"/>
        </w:trPr>
        <w:tc>
          <w:tcPr>
            <w:tcW w:w="245" w:type="dxa"/>
            <w:gridSpan w:val="2"/>
          </w:tcPr>
          <w:p w14:paraId="0BF72FAD" w14:textId="1AE8E144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2" w:type="dxa"/>
          </w:tcPr>
          <w:p w14:paraId="402307A3" w14:textId="77777777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&lt;4 </w:t>
            </w:r>
          </w:p>
        </w:tc>
        <w:tc>
          <w:tcPr>
            <w:tcW w:w="2410" w:type="dxa"/>
          </w:tcPr>
          <w:p w14:paraId="24ECA4A4" w14:textId="69808725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212 (48%)</w:t>
            </w:r>
          </w:p>
        </w:tc>
        <w:tc>
          <w:tcPr>
            <w:tcW w:w="2158" w:type="dxa"/>
          </w:tcPr>
          <w:p w14:paraId="2574E22D" w14:textId="02CD76A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203 (45.9%)</w:t>
            </w:r>
          </w:p>
        </w:tc>
        <w:tc>
          <w:tcPr>
            <w:tcW w:w="1417" w:type="dxa"/>
          </w:tcPr>
          <w:p w14:paraId="2A1CFF0B" w14:textId="777777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8E7FD5" w:rsidRPr="008E7FD5" w14:paraId="2ADFDD14" w14:textId="3570FFC5" w:rsidTr="008E7FD5">
        <w:trPr>
          <w:trHeight w:val="95"/>
          <w:jc w:val="center"/>
        </w:trPr>
        <w:tc>
          <w:tcPr>
            <w:tcW w:w="245" w:type="dxa"/>
            <w:gridSpan w:val="2"/>
          </w:tcPr>
          <w:p w14:paraId="25E12C7B" w14:textId="563AE830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12" w:type="dxa"/>
          </w:tcPr>
          <w:p w14:paraId="3249D9F2" w14:textId="3B1D4454" w:rsidR="008E7FD5" w:rsidRPr="008E7FD5" w:rsidRDefault="00654510" w:rsidP="008E7FD5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Symbol" w:char="F0B3"/>
            </w:r>
            <w:r w:rsidR="008E7FD5" w:rsidRPr="008E7FD5">
              <w:rPr>
                <w:sz w:val="21"/>
                <w:szCs w:val="21"/>
              </w:rPr>
              <w:t xml:space="preserve">4 </w:t>
            </w:r>
          </w:p>
        </w:tc>
        <w:tc>
          <w:tcPr>
            <w:tcW w:w="2410" w:type="dxa"/>
          </w:tcPr>
          <w:p w14:paraId="4A743623" w14:textId="1F4DA0D6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9 (2%)</w:t>
            </w:r>
          </w:p>
        </w:tc>
        <w:tc>
          <w:tcPr>
            <w:tcW w:w="2158" w:type="dxa"/>
          </w:tcPr>
          <w:p w14:paraId="674DB32E" w14:textId="0020061E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18 (4.1%)</w:t>
            </w:r>
          </w:p>
        </w:tc>
        <w:tc>
          <w:tcPr>
            <w:tcW w:w="1417" w:type="dxa"/>
          </w:tcPr>
          <w:p w14:paraId="4B10F9F0" w14:textId="777777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3E5F9D" w:rsidRPr="008E7FD5" w14:paraId="7AE87BAC" w14:textId="65515011" w:rsidTr="008E7FD5">
        <w:trPr>
          <w:trHeight w:val="111"/>
          <w:jc w:val="center"/>
        </w:trPr>
        <w:tc>
          <w:tcPr>
            <w:tcW w:w="2657" w:type="dxa"/>
            <w:gridSpan w:val="3"/>
          </w:tcPr>
          <w:p w14:paraId="69311B49" w14:textId="77777777" w:rsidR="003E5F9D" w:rsidRPr="008E7FD5" w:rsidRDefault="003E5F9D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Gleason score, n (%) </w:t>
            </w:r>
          </w:p>
        </w:tc>
        <w:tc>
          <w:tcPr>
            <w:tcW w:w="2410" w:type="dxa"/>
          </w:tcPr>
          <w:p w14:paraId="1BF0A340" w14:textId="6797653E" w:rsidR="003E5F9D" w:rsidRPr="008E7FD5" w:rsidRDefault="003E5F9D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Reference</w:t>
            </w:r>
          </w:p>
        </w:tc>
        <w:tc>
          <w:tcPr>
            <w:tcW w:w="2158" w:type="dxa"/>
          </w:tcPr>
          <w:p w14:paraId="79B39F05" w14:textId="61CC6993" w:rsidR="003E5F9D" w:rsidRPr="008E7FD5" w:rsidRDefault="003E5F9D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7B797AE2" w14:textId="7926A5BD" w:rsidR="003E5F9D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&lt;0.001*</w:t>
            </w:r>
          </w:p>
        </w:tc>
      </w:tr>
      <w:tr w:rsidR="008E7FD5" w:rsidRPr="008E7FD5" w14:paraId="47FE90B6" w14:textId="7E6C20B7" w:rsidTr="008E7FD5">
        <w:trPr>
          <w:trHeight w:val="95"/>
          <w:jc w:val="center"/>
        </w:trPr>
        <w:tc>
          <w:tcPr>
            <w:tcW w:w="236" w:type="dxa"/>
          </w:tcPr>
          <w:p w14:paraId="43DD753D" w14:textId="3EDEB64F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21" w:type="dxa"/>
            <w:gridSpan w:val="2"/>
          </w:tcPr>
          <w:p w14:paraId="0F8D6815" w14:textId="77777777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6 </w:t>
            </w:r>
          </w:p>
        </w:tc>
        <w:tc>
          <w:tcPr>
            <w:tcW w:w="2410" w:type="dxa"/>
          </w:tcPr>
          <w:p w14:paraId="21E77376" w14:textId="3557098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28 (5.6%)</w:t>
            </w:r>
          </w:p>
        </w:tc>
        <w:tc>
          <w:tcPr>
            <w:tcW w:w="2158" w:type="dxa"/>
          </w:tcPr>
          <w:p w14:paraId="47454897" w14:textId="671561D3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18 (3.6%)</w:t>
            </w:r>
          </w:p>
        </w:tc>
        <w:tc>
          <w:tcPr>
            <w:tcW w:w="1417" w:type="dxa"/>
          </w:tcPr>
          <w:p w14:paraId="15300CFC" w14:textId="777777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8E7FD5" w:rsidRPr="008E7FD5" w14:paraId="0322D777" w14:textId="6F6EE6CD" w:rsidTr="008E7FD5">
        <w:trPr>
          <w:trHeight w:val="95"/>
          <w:jc w:val="center"/>
        </w:trPr>
        <w:tc>
          <w:tcPr>
            <w:tcW w:w="236" w:type="dxa"/>
          </w:tcPr>
          <w:p w14:paraId="0C027761" w14:textId="7F847A43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21" w:type="dxa"/>
            <w:gridSpan w:val="2"/>
          </w:tcPr>
          <w:p w14:paraId="4B00FA05" w14:textId="77777777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7 </w:t>
            </w:r>
          </w:p>
        </w:tc>
        <w:tc>
          <w:tcPr>
            <w:tcW w:w="2410" w:type="dxa"/>
          </w:tcPr>
          <w:p w14:paraId="55AA6EDF" w14:textId="3A56B711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142 (28.5%)</w:t>
            </w:r>
          </w:p>
        </w:tc>
        <w:tc>
          <w:tcPr>
            <w:tcW w:w="2158" w:type="dxa"/>
          </w:tcPr>
          <w:p w14:paraId="066C486B" w14:textId="2BB9D1BB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105 (21%)</w:t>
            </w:r>
          </w:p>
        </w:tc>
        <w:tc>
          <w:tcPr>
            <w:tcW w:w="1417" w:type="dxa"/>
          </w:tcPr>
          <w:p w14:paraId="0C993CB7" w14:textId="777777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8E7FD5" w:rsidRPr="008E7FD5" w14:paraId="58B24F30" w14:textId="6DBADDDE" w:rsidTr="008E7FD5">
        <w:trPr>
          <w:trHeight w:val="95"/>
          <w:jc w:val="center"/>
        </w:trPr>
        <w:tc>
          <w:tcPr>
            <w:tcW w:w="236" w:type="dxa"/>
          </w:tcPr>
          <w:p w14:paraId="6AB0923F" w14:textId="2A6803D0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21" w:type="dxa"/>
            <w:gridSpan w:val="2"/>
          </w:tcPr>
          <w:p w14:paraId="5E5CD519" w14:textId="77777777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8 </w:t>
            </w:r>
          </w:p>
        </w:tc>
        <w:tc>
          <w:tcPr>
            <w:tcW w:w="2410" w:type="dxa"/>
          </w:tcPr>
          <w:p w14:paraId="12E76690" w14:textId="12AFC283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32 (6.4%)</w:t>
            </w:r>
          </w:p>
        </w:tc>
        <w:tc>
          <w:tcPr>
            <w:tcW w:w="2158" w:type="dxa"/>
          </w:tcPr>
          <w:p w14:paraId="52566D77" w14:textId="7BC5CB51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32 (6.4%)</w:t>
            </w:r>
          </w:p>
        </w:tc>
        <w:tc>
          <w:tcPr>
            <w:tcW w:w="1417" w:type="dxa"/>
          </w:tcPr>
          <w:p w14:paraId="34DE7FFD" w14:textId="777777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8E7FD5" w:rsidRPr="008E7FD5" w14:paraId="75D04F72" w14:textId="56E0EDF1" w:rsidTr="008E7FD5">
        <w:trPr>
          <w:trHeight w:val="95"/>
          <w:jc w:val="center"/>
        </w:trPr>
        <w:tc>
          <w:tcPr>
            <w:tcW w:w="236" w:type="dxa"/>
          </w:tcPr>
          <w:p w14:paraId="4B94BFED" w14:textId="23A6D211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21" w:type="dxa"/>
            <w:gridSpan w:val="2"/>
          </w:tcPr>
          <w:p w14:paraId="674D82FB" w14:textId="77777777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9 </w:t>
            </w:r>
          </w:p>
        </w:tc>
        <w:tc>
          <w:tcPr>
            <w:tcW w:w="2410" w:type="dxa"/>
          </w:tcPr>
          <w:p w14:paraId="2493B89F" w14:textId="6E15D750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46 (9.2%)</w:t>
            </w:r>
          </w:p>
        </w:tc>
        <w:tc>
          <w:tcPr>
            <w:tcW w:w="2158" w:type="dxa"/>
          </w:tcPr>
          <w:p w14:paraId="521E7737" w14:textId="56F1FFB0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92 (18.4%)</w:t>
            </w:r>
          </w:p>
        </w:tc>
        <w:tc>
          <w:tcPr>
            <w:tcW w:w="1417" w:type="dxa"/>
          </w:tcPr>
          <w:p w14:paraId="0E151903" w14:textId="777777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8E7FD5" w:rsidRPr="008E7FD5" w14:paraId="57FAF86E" w14:textId="5A6D2F20" w:rsidTr="008E7FD5">
        <w:trPr>
          <w:trHeight w:val="95"/>
          <w:jc w:val="center"/>
        </w:trPr>
        <w:tc>
          <w:tcPr>
            <w:tcW w:w="236" w:type="dxa"/>
          </w:tcPr>
          <w:p w14:paraId="5384B9C8" w14:textId="2AA16FEF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2421" w:type="dxa"/>
            <w:gridSpan w:val="2"/>
          </w:tcPr>
          <w:p w14:paraId="7E414FDB" w14:textId="77777777" w:rsidR="008E7FD5" w:rsidRPr="008E7FD5" w:rsidRDefault="008E7FD5" w:rsidP="008E7FD5">
            <w:pPr>
              <w:pStyle w:val="Default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 xml:space="preserve">10 </w:t>
            </w:r>
          </w:p>
        </w:tc>
        <w:tc>
          <w:tcPr>
            <w:tcW w:w="2410" w:type="dxa"/>
          </w:tcPr>
          <w:p w14:paraId="25D800C1" w14:textId="1CEAE4DF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1 (0.2%)</w:t>
            </w:r>
          </w:p>
        </w:tc>
        <w:tc>
          <w:tcPr>
            <w:tcW w:w="2158" w:type="dxa"/>
          </w:tcPr>
          <w:p w14:paraId="6AA1B072" w14:textId="7A5B01FF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  <w:r w:rsidRPr="008E7FD5">
              <w:rPr>
                <w:sz w:val="21"/>
                <w:szCs w:val="21"/>
              </w:rPr>
              <w:t>3 (0.6%)</w:t>
            </w:r>
          </w:p>
        </w:tc>
        <w:tc>
          <w:tcPr>
            <w:tcW w:w="1417" w:type="dxa"/>
          </w:tcPr>
          <w:p w14:paraId="29B5D0D1" w14:textId="77777777" w:rsidR="008E7FD5" w:rsidRPr="008E7FD5" w:rsidRDefault="008E7FD5" w:rsidP="008E7FD5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</w:tbl>
    <w:p w14:paraId="12652F5D" w14:textId="6C3AE564" w:rsidR="003E5F9D" w:rsidRDefault="00322D85" w:rsidP="00322D85">
      <w:pPr>
        <w:pStyle w:val="a4"/>
        <w:rPr>
          <w:rFonts w:eastAsiaTheme="minorEastAsia"/>
        </w:rPr>
      </w:pPr>
      <w:r w:rsidRPr="00500669">
        <w:rPr>
          <w:rFonts w:eastAsiaTheme="minorEastAsia"/>
          <w:i/>
          <w:iCs/>
        </w:rPr>
        <w:t>ZWINT</w:t>
      </w:r>
      <w:r w:rsidRPr="00500669">
        <w:rPr>
          <w:rFonts w:eastAsiaTheme="minorEastAsia"/>
        </w:rPr>
        <w:t>:</w:t>
      </w:r>
      <w:r w:rsidRPr="00500669">
        <w:rPr>
          <w:rFonts w:eastAsiaTheme="minorEastAsia"/>
          <w:i/>
          <w:iCs/>
        </w:rPr>
        <w:t xml:space="preserve"> ZW10</w:t>
      </w:r>
      <w:r w:rsidRPr="00500669">
        <w:rPr>
          <w:rFonts w:eastAsiaTheme="minorEastAsia"/>
        </w:rPr>
        <w:t xml:space="preserve"> Interactor;</w:t>
      </w:r>
      <w:r w:rsidRPr="00500669">
        <w:rPr>
          <w:rFonts w:eastAsiaTheme="minorEastAsia"/>
          <w:i/>
          <w:iCs/>
        </w:rPr>
        <w:t xml:space="preserve"> </w:t>
      </w:r>
      <w:r w:rsidRPr="00500669">
        <w:rPr>
          <w:rFonts w:eastAsiaTheme="minorEastAsia"/>
        </w:rPr>
        <w:t xml:space="preserve">PSA: Prostate-specific antigen; </w:t>
      </w:r>
      <w:r w:rsidR="008E7FD5" w:rsidRPr="008E7FD5">
        <w:rPr>
          <w:rFonts w:eastAsiaTheme="minorEastAsia"/>
        </w:rPr>
        <w:t xml:space="preserve">* </w:t>
      </w:r>
      <w:r w:rsidR="008E7FD5" w:rsidRPr="008E7FD5">
        <w:rPr>
          <w:rFonts w:eastAsiaTheme="minorEastAsia"/>
          <w:i/>
          <w:iCs/>
        </w:rPr>
        <w:t>p</w:t>
      </w:r>
      <w:r w:rsidR="008E7FD5" w:rsidRPr="008E7FD5">
        <w:rPr>
          <w:rFonts w:eastAsiaTheme="minorEastAsia"/>
        </w:rPr>
        <w:t xml:space="preserve"> &lt; 0.05</w:t>
      </w:r>
      <w:r w:rsidR="008E7FD5">
        <w:rPr>
          <w:rFonts w:eastAsiaTheme="minorEastAsia"/>
        </w:rPr>
        <w:t>.</w:t>
      </w:r>
    </w:p>
    <w:p w14:paraId="72D9F17A" w14:textId="5AF8E8CC" w:rsidR="00BF4088" w:rsidRDefault="00BF4088">
      <w:pPr>
        <w:ind w:firstLine="420"/>
        <w:rPr>
          <w:rFonts w:eastAsiaTheme="minorEastAsia"/>
        </w:rPr>
      </w:pPr>
    </w:p>
    <w:p w14:paraId="1A07BC91" w14:textId="77777777" w:rsidR="008E7FD5" w:rsidRDefault="008E7FD5">
      <w:pPr>
        <w:ind w:firstLine="420"/>
        <w:rPr>
          <w:rFonts w:eastAsiaTheme="minorEastAsia"/>
        </w:rPr>
      </w:pPr>
    </w:p>
    <w:p w14:paraId="7B9B5A0C" w14:textId="57702F0D" w:rsidR="00BF4088" w:rsidRDefault="008E7FD5" w:rsidP="008E7FD5">
      <w:pPr>
        <w:pStyle w:val="a3"/>
        <w:rPr>
          <w:rFonts w:eastAsiaTheme="minorEastAsia"/>
        </w:rPr>
      </w:pPr>
      <w:r>
        <w:t xml:space="preserve">Supplementary Table 2. Univariate COX regression analysis of </w:t>
      </w:r>
      <w:proofErr w:type="spellStart"/>
      <w:r>
        <w:t>PCa</w:t>
      </w:r>
      <w:proofErr w:type="spellEnd"/>
      <w:r>
        <w:t xml:space="preserve"> prognosis.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1417"/>
        <w:gridCol w:w="1146"/>
        <w:gridCol w:w="1701"/>
        <w:gridCol w:w="1292"/>
        <w:gridCol w:w="1106"/>
        <w:gridCol w:w="1701"/>
        <w:gridCol w:w="1150"/>
      </w:tblGrid>
      <w:tr w:rsidR="00B748E4" w:rsidRPr="008E7FD5" w14:paraId="7C7CDB67" w14:textId="77777777" w:rsidTr="00684C17">
        <w:trPr>
          <w:trHeight w:val="243"/>
          <w:jc w:val="center"/>
        </w:trPr>
        <w:tc>
          <w:tcPr>
            <w:tcW w:w="1696" w:type="dxa"/>
            <w:gridSpan w:val="2"/>
            <w:vMerge w:val="restart"/>
          </w:tcPr>
          <w:p w14:paraId="5D269E05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 xml:space="preserve">Characteristics </w:t>
            </w:r>
          </w:p>
        </w:tc>
        <w:tc>
          <w:tcPr>
            <w:tcW w:w="4139" w:type="dxa"/>
            <w:gridSpan w:val="3"/>
          </w:tcPr>
          <w:p w14:paraId="2D8902A7" w14:textId="3F9769AB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Progress free interval</w:t>
            </w:r>
          </w:p>
        </w:tc>
        <w:tc>
          <w:tcPr>
            <w:tcW w:w="3957" w:type="dxa"/>
            <w:gridSpan w:val="3"/>
          </w:tcPr>
          <w:p w14:paraId="7C379C87" w14:textId="2EBDAC26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Disease free survival</w:t>
            </w:r>
          </w:p>
        </w:tc>
      </w:tr>
      <w:tr w:rsidR="00B748E4" w:rsidRPr="008E7FD5" w14:paraId="5D722AAE" w14:textId="7A02C45F" w:rsidTr="00684C17">
        <w:trPr>
          <w:trHeight w:val="237"/>
          <w:jc w:val="center"/>
        </w:trPr>
        <w:tc>
          <w:tcPr>
            <w:tcW w:w="1696" w:type="dxa"/>
            <w:gridSpan w:val="2"/>
            <w:vMerge/>
          </w:tcPr>
          <w:p w14:paraId="7E2E258E" w14:textId="74230C20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46" w:type="dxa"/>
          </w:tcPr>
          <w:p w14:paraId="3ABD9432" w14:textId="36BBA79D" w:rsidR="00B748E4" w:rsidRPr="00500669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kern w:val="0"/>
              </w:rPr>
            </w:pPr>
            <w:r w:rsidRPr="00500669">
              <w:rPr>
                <w:rFonts w:eastAsiaTheme="minorEastAsia"/>
                <w:kern w:val="0"/>
              </w:rPr>
              <w:t>Total (</w:t>
            </w:r>
            <w:r w:rsidR="00322D85" w:rsidRPr="00500669">
              <w:rPr>
                <w:rFonts w:eastAsiaTheme="minorEastAsia"/>
                <w:kern w:val="0"/>
              </w:rPr>
              <w:t>n</w:t>
            </w:r>
            <w:r w:rsidRPr="00500669">
              <w:rPr>
                <w:rFonts w:eastAsiaTheme="minorEastAsia"/>
                <w:kern w:val="0"/>
              </w:rPr>
              <w:t>)</w:t>
            </w:r>
          </w:p>
        </w:tc>
        <w:tc>
          <w:tcPr>
            <w:tcW w:w="1701" w:type="dxa"/>
          </w:tcPr>
          <w:p w14:paraId="37321E33" w14:textId="70E5CB85" w:rsidR="00B748E4" w:rsidRPr="00500669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kern w:val="0"/>
              </w:rPr>
            </w:pPr>
            <w:r w:rsidRPr="00500669">
              <w:rPr>
                <w:rFonts w:eastAsiaTheme="minorEastAsia"/>
                <w:kern w:val="0"/>
              </w:rPr>
              <w:t>Hazard ratio (95% CI)</w:t>
            </w:r>
          </w:p>
        </w:tc>
        <w:tc>
          <w:tcPr>
            <w:tcW w:w="1292" w:type="dxa"/>
          </w:tcPr>
          <w:p w14:paraId="39D84F95" w14:textId="739DBB7C" w:rsidR="00B748E4" w:rsidRPr="00500669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kern w:val="0"/>
              </w:rPr>
            </w:pPr>
            <w:r w:rsidRPr="00500669">
              <w:rPr>
                <w:rFonts w:eastAsiaTheme="minorEastAsia"/>
                <w:i/>
                <w:iCs/>
                <w:kern w:val="0"/>
              </w:rPr>
              <w:t>p</w:t>
            </w:r>
            <w:r w:rsidR="00B748E4" w:rsidRPr="00500669">
              <w:rPr>
                <w:rFonts w:eastAsiaTheme="minorEastAsia"/>
                <w:kern w:val="0"/>
              </w:rPr>
              <w:t xml:space="preserve"> value</w:t>
            </w:r>
          </w:p>
        </w:tc>
        <w:tc>
          <w:tcPr>
            <w:tcW w:w="1106" w:type="dxa"/>
          </w:tcPr>
          <w:p w14:paraId="4D053FEC" w14:textId="7982EAD6" w:rsidR="00B748E4" w:rsidRPr="00500669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kern w:val="0"/>
              </w:rPr>
            </w:pPr>
            <w:r w:rsidRPr="00500669">
              <w:rPr>
                <w:rFonts w:eastAsiaTheme="minorEastAsia"/>
                <w:kern w:val="0"/>
              </w:rPr>
              <w:t>Total</w:t>
            </w:r>
            <w:r w:rsidR="00746FFB" w:rsidRPr="00500669">
              <w:rPr>
                <w:rFonts w:eastAsiaTheme="minorEastAsia"/>
                <w:kern w:val="0"/>
              </w:rPr>
              <w:t xml:space="preserve"> </w:t>
            </w:r>
            <w:r w:rsidRPr="00500669">
              <w:rPr>
                <w:rFonts w:eastAsiaTheme="minorEastAsia"/>
                <w:kern w:val="0"/>
              </w:rPr>
              <w:t>(</w:t>
            </w:r>
            <w:r w:rsidR="00322D85" w:rsidRPr="00500669">
              <w:rPr>
                <w:rFonts w:eastAsiaTheme="minorEastAsia"/>
                <w:kern w:val="0"/>
              </w:rPr>
              <w:t>n</w:t>
            </w:r>
            <w:r w:rsidRPr="00500669">
              <w:rPr>
                <w:rFonts w:eastAsiaTheme="minorEastAsia"/>
                <w:kern w:val="0"/>
              </w:rPr>
              <w:t>)</w:t>
            </w:r>
          </w:p>
        </w:tc>
        <w:tc>
          <w:tcPr>
            <w:tcW w:w="1701" w:type="dxa"/>
          </w:tcPr>
          <w:p w14:paraId="39B5B116" w14:textId="2E13476E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Hazard ratio</w:t>
            </w:r>
            <w:r>
              <w:rPr>
                <w:rFonts w:eastAsiaTheme="minorEastAsia"/>
                <w:color w:val="000000"/>
                <w:kern w:val="0"/>
              </w:rPr>
              <w:t xml:space="preserve"> </w:t>
            </w:r>
            <w:r w:rsidRPr="008E7FD5">
              <w:rPr>
                <w:rFonts w:eastAsiaTheme="minorEastAsia"/>
                <w:color w:val="000000"/>
                <w:kern w:val="0"/>
              </w:rPr>
              <w:t>(95% CI)</w:t>
            </w:r>
          </w:p>
        </w:tc>
        <w:tc>
          <w:tcPr>
            <w:tcW w:w="1150" w:type="dxa"/>
          </w:tcPr>
          <w:p w14:paraId="57347B8A" w14:textId="6D657291" w:rsidR="00B748E4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746FFB">
              <w:rPr>
                <w:rFonts w:eastAsiaTheme="minorEastAsia"/>
                <w:i/>
                <w:iCs/>
                <w:color w:val="000000"/>
                <w:kern w:val="0"/>
              </w:rPr>
              <w:t>p</w:t>
            </w:r>
            <w:r w:rsidR="00B748E4" w:rsidRPr="008E7FD5">
              <w:rPr>
                <w:rFonts w:eastAsiaTheme="minorEastAsia"/>
                <w:color w:val="000000"/>
                <w:kern w:val="0"/>
              </w:rPr>
              <w:t xml:space="preserve"> value</w:t>
            </w:r>
          </w:p>
        </w:tc>
      </w:tr>
      <w:tr w:rsidR="00B748E4" w:rsidRPr="008E7FD5" w14:paraId="4822060B" w14:textId="10895D3F" w:rsidTr="00684C17">
        <w:trPr>
          <w:trHeight w:val="81"/>
          <w:jc w:val="center"/>
        </w:trPr>
        <w:tc>
          <w:tcPr>
            <w:tcW w:w="1696" w:type="dxa"/>
            <w:gridSpan w:val="2"/>
          </w:tcPr>
          <w:p w14:paraId="7FDC4F44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 xml:space="preserve">T stage </w:t>
            </w:r>
          </w:p>
        </w:tc>
        <w:tc>
          <w:tcPr>
            <w:tcW w:w="1146" w:type="dxa"/>
          </w:tcPr>
          <w:p w14:paraId="1E719248" w14:textId="4E2FADDA" w:rsidR="00B748E4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492</w:t>
            </w:r>
          </w:p>
        </w:tc>
        <w:tc>
          <w:tcPr>
            <w:tcW w:w="1701" w:type="dxa"/>
          </w:tcPr>
          <w:p w14:paraId="41D9DFC9" w14:textId="6A1F4F3C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292" w:type="dxa"/>
          </w:tcPr>
          <w:p w14:paraId="58764996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06" w:type="dxa"/>
          </w:tcPr>
          <w:p w14:paraId="5E6AF411" w14:textId="354AAA18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471</w:t>
            </w:r>
          </w:p>
        </w:tc>
        <w:tc>
          <w:tcPr>
            <w:tcW w:w="1701" w:type="dxa"/>
          </w:tcPr>
          <w:p w14:paraId="05EE7FD5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50" w:type="dxa"/>
          </w:tcPr>
          <w:p w14:paraId="00CAEA25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</w:tr>
      <w:tr w:rsidR="00B748E4" w:rsidRPr="008E7FD5" w14:paraId="48117A86" w14:textId="0B529629" w:rsidTr="00684C17">
        <w:trPr>
          <w:trHeight w:val="81"/>
          <w:jc w:val="center"/>
        </w:trPr>
        <w:tc>
          <w:tcPr>
            <w:tcW w:w="279" w:type="dxa"/>
          </w:tcPr>
          <w:p w14:paraId="5C4EB3FA" w14:textId="486524E2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05E29E70" w14:textId="55BB0EAF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 xml:space="preserve">T2 </w:t>
            </w:r>
          </w:p>
        </w:tc>
        <w:tc>
          <w:tcPr>
            <w:tcW w:w="1146" w:type="dxa"/>
          </w:tcPr>
          <w:p w14:paraId="525B71CF" w14:textId="0C6C207B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189</w:t>
            </w:r>
          </w:p>
        </w:tc>
        <w:tc>
          <w:tcPr>
            <w:tcW w:w="1701" w:type="dxa"/>
          </w:tcPr>
          <w:p w14:paraId="1929F2EF" w14:textId="2B26C648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Reference</w:t>
            </w:r>
          </w:p>
        </w:tc>
        <w:tc>
          <w:tcPr>
            <w:tcW w:w="1292" w:type="dxa"/>
          </w:tcPr>
          <w:p w14:paraId="4164EF86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06" w:type="dxa"/>
          </w:tcPr>
          <w:p w14:paraId="79598167" w14:textId="09918975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184</w:t>
            </w:r>
          </w:p>
        </w:tc>
        <w:tc>
          <w:tcPr>
            <w:tcW w:w="1701" w:type="dxa"/>
          </w:tcPr>
          <w:p w14:paraId="79C650AA" w14:textId="021AFD63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Reference</w:t>
            </w:r>
          </w:p>
        </w:tc>
        <w:tc>
          <w:tcPr>
            <w:tcW w:w="1150" w:type="dxa"/>
          </w:tcPr>
          <w:p w14:paraId="7A574C67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</w:tr>
      <w:tr w:rsidR="00746FFB" w:rsidRPr="008E7FD5" w14:paraId="7330C4DF" w14:textId="77777777" w:rsidTr="00684C17">
        <w:trPr>
          <w:trHeight w:val="91"/>
          <w:jc w:val="center"/>
        </w:trPr>
        <w:tc>
          <w:tcPr>
            <w:tcW w:w="279" w:type="dxa"/>
          </w:tcPr>
          <w:p w14:paraId="61964EC1" w14:textId="6B44BCA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14314E63" w14:textId="120F2C03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T3</w:t>
            </w:r>
            <w:r w:rsidR="0067112C">
              <w:rPr>
                <w:rFonts w:eastAsiaTheme="minorEastAsia"/>
                <w:color w:val="000000"/>
                <w:kern w:val="0"/>
              </w:rPr>
              <w:t xml:space="preserve"> </w:t>
            </w:r>
            <w:r w:rsidRPr="008E7FD5">
              <w:rPr>
                <w:rFonts w:eastAsiaTheme="minorEastAsia"/>
                <w:color w:val="000000"/>
                <w:kern w:val="0"/>
              </w:rPr>
              <w:t>&amp;</w:t>
            </w:r>
            <w:r w:rsidR="0067112C">
              <w:rPr>
                <w:rFonts w:eastAsiaTheme="minorEastAsia"/>
                <w:color w:val="000000"/>
                <w:kern w:val="0"/>
              </w:rPr>
              <w:t xml:space="preserve"> </w:t>
            </w:r>
            <w:r w:rsidRPr="008E7FD5">
              <w:rPr>
                <w:rFonts w:eastAsiaTheme="minorEastAsia"/>
                <w:color w:val="000000"/>
                <w:kern w:val="0"/>
              </w:rPr>
              <w:t xml:space="preserve">T4 </w:t>
            </w:r>
          </w:p>
        </w:tc>
        <w:tc>
          <w:tcPr>
            <w:tcW w:w="1146" w:type="dxa"/>
          </w:tcPr>
          <w:p w14:paraId="5E58276A" w14:textId="2F53040E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303</w:t>
            </w:r>
          </w:p>
        </w:tc>
        <w:tc>
          <w:tcPr>
            <w:tcW w:w="1701" w:type="dxa"/>
          </w:tcPr>
          <w:p w14:paraId="76ECFD86" w14:textId="4E135B98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3.79 (2.14</w:t>
            </w:r>
            <w:r w:rsidR="00B03FB6">
              <w:rPr>
                <w:rFonts w:eastAsiaTheme="minorEastAsia"/>
                <w:color w:val="000000"/>
                <w:kern w:val="0"/>
              </w:rPr>
              <w:t>–</w:t>
            </w:r>
            <w:r w:rsidRPr="008E7FD5">
              <w:rPr>
                <w:rFonts w:eastAsiaTheme="minorEastAsia"/>
                <w:color w:val="000000"/>
                <w:kern w:val="0"/>
              </w:rPr>
              <w:t>6.69)</w:t>
            </w:r>
          </w:p>
        </w:tc>
        <w:tc>
          <w:tcPr>
            <w:tcW w:w="1292" w:type="dxa"/>
          </w:tcPr>
          <w:p w14:paraId="7CC6ECB8" w14:textId="11459678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&lt;0.001*</w:t>
            </w:r>
          </w:p>
        </w:tc>
        <w:tc>
          <w:tcPr>
            <w:tcW w:w="1106" w:type="dxa"/>
          </w:tcPr>
          <w:p w14:paraId="76745689" w14:textId="35AA30D1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287</w:t>
            </w:r>
          </w:p>
        </w:tc>
        <w:tc>
          <w:tcPr>
            <w:tcW w:w="1701" w:type="dxa"/>
          </w:tcPr>
          <w:p w14:paraId="6828C42C" w14:textId="77F08FAF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3.66 (2.06</w:t>
            </w:r>
            <w:r w:rsidR="00B03FB6">
              <w:rPr>
                <w:rFonts w:eastAsiaTheme="minorEastAsia"/>
                <w:color w:val="000000"/>
                <w:kern w:val="0"/>
              </w:rPr>
              <w:t>–</w:t>
            </w:r>
            <w:r w:rsidRPr="008E7FD5">
              <w:rPr>
                <w:rFonts w:eastAsiaTheme="minorEastAsia"/>
                <w:color w:val="000000"/>
                <w:kern w:val="0"/>
              </w:rPr>
              <w:t>6.50)</w:t>
            </w:r>
          </w:p>
        </w:tc>
        <w:tc>
          <w:tcPr>
            <w:tcW w:w="1150" w:type="dxa"/>
          </w:tcPr>
          <w:p w14:paraId="7EFAB64E" w14:textId="1FE6E88B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&lt;0.001*</w:t>
            </w:r>
          </w:p>
        </w:tc>
      </w:tr>
      <w:tr w:rsidR="00746FFB" w:rsidRPr="008E7FD5" w14:paraId="7258F70E" w14:textId="7B2CA6C8" w:rsidTr="00684C17">
        <w:trPr>
          <w:trHeight w:val="81"/>
          <w:jc w:val="center"/>
        </w:trPr>
        <w:tc>
          <w:tcPr>
            <w:tcW w:w="1696" w:type="dxa"/>
            <w:gridSpan w:val="2"/>
          </w:tcPr>
          <w:p w14:paraId="30FD86A4" w14:textId="7873D716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N stage</w:t>
            </w:r>
          </w:p>
        </w:tc>
        <w:tc>
          <w:tcPr>
            <w:tcW w:w="1146" w:type="dxa"/>
          </w:tcPr>
          <w:p w14:paraId="62406259" w14:textId="4B24952B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426</w:t>
            </w:r>
          </w:p>
        </w:tc>
        <w:tc>
          <w:tcPr>
            <w:tcW w:w="1701" w:type="dxa"/>
          </w:tcPr>
          <w:p w14:paraId="0922FD26" w14:textId="23428CE9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292" w:type="dxa"/>
          </w:tcPr>
          <w:p w14:paraId="13C7546A" w14:textId="77777777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06" w:type="dxa"/>
          </w:tcPr>
          <w:p w14:paraId="1E565DCB" w14:textId="56020FE1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409</w:t>
            </w:r>
          </w:p>
        </w:tc>
        <w:tc>
          <w:tcPr>
            <w:tcW w:w="1701" w:type="dxa"/>
          </w:tcPr>
          <w:p w14:paraId="4A0E9A0D" w14:textId="0A1B57C0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50" w:type="dxa"/>
          </w:tcPr>
          <w:p w14:paraId="7B072E94" w14:textId="6F87DBF8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</w:tr>
      <w:tr w:rsidR="00B748E4" w:rsidRPr="008E7FD5" w14:paraId="3366782D" w14:textId="05EC2764" w:rsidTr="00684C17">
        <w:trPr>
          <w:trHeight w:val="81"/>
          <w:jc w:val="center"/>
        </w:trPr>
        <w:tc>
          <w:tcPr>
            <w:tcW w:w="279" w:type="dxa"/>
          </w:tcPr>
          <w:p w14:paraId="5A0ACAC5" w14:textId="1C93DA11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7B90DB17" w14:textId="13F5FB28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 xml:space="preserve">N0 </w:t>
            </w:r>
          </w:p>
        </w:tc>
        <w:tc>
          <w:tcPr>
            <w:tcW w:w="1146" w:type="dxa"/>
          </w:tcPr>
          <w:p w14:paraId="6B11DCFA" w14:textId="7A7A7698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347</w:t>
            </w:r>
          </w:p>
        </w:tc>
        <w:tc>
          <w:tcPr>
            <w:tcW w:w="1701" w:type="dxa"/>
          </w:tcPr>
          <w:p w14:paraId="275754DD" w14:textId="47249DEE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Reference</w:t>
            </w:r>
          </w:p>
        </w:tc>
        <w:tc>
          <w:tcPr>
            <w:tcW w:w="1292" w:type="dxa"/>
          </w:tcPr>
          <w:p w14:paraId="75038DB8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06" w:type="dxa"/>
          </w:tcPr>
          <w:p w14:paraId="5C5F6771" w14:textId="62CB7EE9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334</w:t>
            </w:r>
          </w:p>
        </w:tc>
        <w:tc>
          <w:tcPr>
            <w:tcW w:w="1701" w:type="dxa"/>
          </w:tcPr>
          <w:p w14:paraId="53104CFD" w14:textId="288C60F5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Reference</w:t>
            </w:r>
          </w:p>
        </w:tc>
        <w:tc>
          <w:tcPr>
            <w:tcW w:w="1150" w:type="dxa"/>
          </w:tcPr>
          <w:p w14:paraId="4FAFDBB4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</w:tr>
      <w:tr w:rsidR="00746FFB" w:rsidRPr="008E7FD5" w14:paraId="01428195" w14:textId="77777777" w:rsidTr="00684C17">
        <w:trPr>
          <w:trHeight w:val="91"/>
          <w:jc w:val="center"/>
        </w:trPr>
        <w:tc>
          <w:tcPr>
            <w:tcW w:w="279" w:type="dxa"/>
          </w:tcPr>
          <w:p w14:paraId="7D1D3042" w14:textId="6F217A2C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6A752FBA" w14:textId="5EB0EB6C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 xml:space="preserve">N1 </w:t>
            </w:r>
          </w:p>
        </w:tc>
        <w:tc>
          <w:tcPr>
            <w:tcW w:w="1146" w:type="dxa"/>
          </w:tcPr>
          <w:p w14:paraId="63D152FA" w14:textId="33D0AD7A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79</w:t>
            </w:r>
          </w:p>
        </w:tc>
        <w:tc>
          <w:tcPr>
            <w:tcW w:w="1701" w:type="dxa"/>
          </w:tcPr>
          <w:p w14:paraId="70693C86" w14:textId="3C7B8E12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1.95 (1.20</w:t>
            </w:r>
            <w:r w:rsidR="00B03FB6">
              <w:rPr>
                <w:rFonts w:eastAsiaTheme="minorEastAsia"/>
                <w:color w:val="000000"/>
                <w:kern w:val="0"/>
              </w:rPr>
              <w:t>–</w:t>
            </w:r>
            <w:r w:rsidRPr="008E7FD5">
              <w:rPr>
                <w:rFonts w:eastAsiaTheme="minorEastAsia"/>
                <w:color w:val="000000"/>
                <w:kern w:val="0"/>
              </w:rPr>
              <w:t>3.15)</w:t>
            </w:r>
          </w:p>
        </w:tc>
        <w:tc>
          <w:tcPr>
            <w:tcW w:w="1292" w:type="dxa"/>
          </w:tcPr>
          <w:p w14:paraId="1043DC9D" w14:textId="63C5FF2C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0.007*</w:t>
            </w:r>
          </w:p>
        </w:tc>
        <w:tc>
          <w:tcPr>
            <w:tcW w:w="1106" w:type="dxa"/>
          </w:tcPr>
          <w:p w14:paraId="1673374C" w14:textId="3DDB1EB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75</w:t>
            </w:r>
          </w:p>
        </w:tc>
        <w:tc>
          <w:tcPr>
            <w:tcW w:w="1701" w:type="dxa"/>
          </w:tcPr>
          <w:p w14:paraId="5D1D244B" w14:textId="42AC9085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1.93 (1.19</w:t>
            </w:r>
            <w:r w:rsidR="00B03FB6">
              <w:rPr>
                <w:rFonts w:eastAsiaTheme="minorEastAsia"/>
                <w:color w:val="000000"/>
                <w:kern w:val="0"/>
              </w:rPr>
              <w:t>–</w:t>
            </w:r>
            <w:r w:rsidRPr="008E7FD5">
              <w:rPr>
                <w:rFonts w:eastAsiaTheme="minorEastAsia"/>
                <w:color w:val="000000"/>
                <w:kern w:val="0"/>
              </w:rPr>
              <w:t>3.14)</w:t>
            </w:r>
          </w:p>
        </w:tc>
        <w:tc>
          <w:tcPr>
            <w:tcW w:w="1150" w:type="dxa"/>
          </w:tcPr>
          <w:p w14:paraId="4206283D" w14:textId="29F3471C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0.008*</w:t>
            </w:r>
          </w:p>
        </w:tc>
      </w:tr>
      <w:tr w:rsidR="00746FFB" w:rsidRPr="008E7FD5" w14:paraId="2636BE16" w14:textId="6FC8A816" w:rsidTr="00684C17">
        <w:trPr>
          <w:trHeight w:val="81"/>
          <w:jc w:val="center"/>
        </w:trPr>
        <w:tc>
          <w:tcPr>
            <w:tcW w:w="1696" w:type="dxa"/>
            <w:gridSpan w:val="2"/>
          </w:tcPr>
          <w:p w14:paraId="6F71E74D" w14:textId="74FBD67C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Age</w:t>
            </w:r>
          </w:p>
        </w:tc>
        <w:tc>
          <w:tcPr>
            <w:tcW w:w="1146" w:type="dxa"/>
          </w:tcPr>
          <w:p w14:paraId="741C83AC" w14:textId="3A6E2F4A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499</w:t>
            </w:r>
          </w:p>
        </w:tc>
        <w:tc>
          <w:tcPr>
            <w:tcW w:w="1701" w:type="dxa"/>
          </w:tcPr>
          <w:p w14:paraId="7FC35B53" w14:textId="0F75EF68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292" w:type="dxa"/>
          </w:tcPr>
          <w:p w14:paraId="1EB32E03" w14:textId="77777777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06" w:type="dxa"/>
          </w:tcPr>
          <w:p w14:paraId="0493692E" w14:textId="478A9099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477</w:t>
            </w:r>
          </w:p>
        </w:tc>
        <w:tc>
          <w:tcPr>
            <w:tcW w:w="1701" w:type="dxa"/>
          </w:tcPr>
          <w:p w14:paraId="77DBAC7F" w14:textId="33D9D9F0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50" w:type="dxa"/>
          </w:tcPr>
          <w:p w14:paraId="7FE53745" w14:textId="00AFEB1F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</w:tr>
      <w:tr w:rsidR="00B748E4" w:rsidRPr="008E7FD5" w14:paraId="333DFC16" w14:textId="7A37E4FA" w:rsidTr="00684C17">
        <w:trPr>
          <w:trHeight w:val="81"/>
          <w:jc w:val="center"/>
        </w:trPr>
        <w:tc>
          <w:tcPr>
            <w:tcW w:w="279" w:type="dxa"/>
          </w:tcPr>
          <w:p w14:paraId="1D272A8F" w14:textId="310F99B4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2E60B0EA" w14:textId="45182CCE" w:rsidR="00B748E4" w:rsidRPr="008E7FD5" w:rsidRDefault="00654510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>
              <w:rPr>
                <w:rFonts w:eastAsiaTheme="minorEastAsia"/>
                <w:color w:val="000000"/>
                <w:kern w:val="0"/>
              </w:rPr>
              <w:sym w:font="Symbol" w:char="F0A3"/>
            </w:r>
            <w:r w:rsidR="00B748E4" w:rsidRPr="008E7FD5">
              <w:rPr>
                <w:rFonts w:eastAsiaTheme="minorEastAsia"/>
                <w:color w:val="000000"/>
                <w:kern w:val="0"/>
              </w:rPr>
              <w:t xml:space="preserve">60 </w:t>
            </w:r>
          </w:p>
        </w:tc>
        <w:tc>
          <w:tcPr>
            <w:tcW w:w="1146" w:type="dxa"/>
          </w:tcPr>
          <w:p w14:paraId="02987E41" w14:textId="23787530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224</w:t>
            </w:r>
          </w:p>
        </w:tc>
        <w:tc>
          <w:tcPr>
            <w:tcW w:w="1701" w:type="dxa"/>
          </w:tcPr>
          <w:p w14:paraId="2F302FF9" w14:textId="5F347353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Reference</w:t>
            </w:r>
          </w:p>
        </w:tc>
        <w:tc>
          <w:tcPr>
            <w:tcW w:w="1292" w:type="dxa"/>
          </w:tcPr>
          <w:p w14:paraId="238E8E66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06" w:type="dxa"/>
          </w:tcPr>
          <w:p w14:paraId="66AD2B50" w14:textId="7A391C8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214</w:t>
            </w:r>
          </w:p>
        </w:tc>
        <w:tc>
          <w:tcPr>
            <w:tcW w:w="1701" w:type="dxa"/>
          </w:tcPr>
          <w:p w14:paraId="1C639453" w14:textId="4D93CA53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Reference</w:t>
            </w:r>
          </w:p>
        </w:tc>
        <w:tc>
          <w:tcPr>
            <w:tcW w:w="1150" w:type="dxa"/>
          </w:tcPr>
          <w:p w14:paraId="4D583FC8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</w:tr>
      <w:tr w:rsidR="00746FFB" w:rsidRPr="008E7FD5" w14:paraId="753FDD4C" w14:textId="77777777" w:rsidTr="00684C17">
        <w:trPr>
          <w:trHeight w:val="81"/>
          <w:jc w:val="center"/>
        </w:trPr>
        <w:tc>
          <w:tcPr>
            <w:tcW w:w="279" w:type="dxa"/>
          </w:tcPr>
          <w:p w14:paraId="6BFC99DA" w14:textId="3E886DB3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5685E046" w14:textId="611EBD7E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 xml:space="preserve">&gt;60 </w:t>
            </w:r>
          </w:p>
        </w:tc>
        <w:tc>
          <w:tcPr>
            <w:tcW w:w="1146" w:type="dxa"/>
          </w:tcPr>
          <w:p w14:paraId="54A7336F" w14:textId="7C085E0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275</w:t>
            </w:r>
          </w:p>
        </w:tc>
        <w:tc>
          <w:tcPr>
            <w:tcW w:w="1701" w:type="dxa"/>
          </w:tcPr>
          <w:p w14:paraId="2D6D1140" w14:textId="62BB536E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1.30 (0.86</w:t>
            </w:r>
            <w:r w:rsidR="00B03FB6">
              <w:rPr>
                <w:rFonts w:eastAsiaTheme="minorEastAsia"/>
                <w:color w:val="000000"/>
                <w:kern w:val="0"/>
              </w:rPr>
              <w:t>–</w:t>
            </w:r>
            <w:r w:rsidRPr="008E7FD5">
              <w:rPr>
                <w:rFonts w:eastAsiaTheme="minorEastAsia"/>
                <w:color w:val="000000"/>
                <w:kern w:val="0"/>
              </w:rPr>
              <w:t>1.96)</w:t>
            </w:r>
          </w:p>
        </w:tc>
        <w:tc>
          <w:tcPr>
            <w:tcW w:w="1292" w:type="dxa"/>
          </w:tcPr>
          <w:p w14:paraId="4C3B9B9E" w14:textId="33D33FDD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0.208</w:t>
            </w:r>
          </w:p>
        </w:tc>
        <w:tc>
          <w:tcPr>
            <w:tcW w:w="1106" w:type="dxa"/>
          </w:tcPr>
          <w:p w14:paraId="25CDCE4C" w14:textId="4A45CEC3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263</w:t>
            </w:r>
          </w:p>
        </w:tc>
        <w:tc>
          <w:tcPr>
            <w:tcW w:w="1701" w:type="dxa"/>
          </w:tcPr>
          <w:p w14:paraId="6370018A" w14:textId="051395B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0.65 (0.43</w:t>
            </w:r>
            <w:r w:rsidR="00B03FB6">
              <w:rPr>
                <w:rFonts w:eastAsiaTheme="minorEastAsia"/>
                <w:color w:val="000000"/>
                <w:kern w:val="0"/>
              </w:rPr>
              <w:t>–</w:t>
            </w:r>
            <w:r w:rsidRPr="008E7FD5">
              <w:rPr>
                <w:rFonts w:eastAsiaTheme="minorEastAsia"/>
                <w:color w:val="000000"/>
                <w:kern w:val="0"/>
              </w:rPr>
              <w:t>1.01)</w:t>
            </w:r>
          </w:p>
        </w:tc>
        <w:tc>
          <w:tcPr>
            <w:tcW w:w="1150" w:type="dxa"/>
          </w:tcPr>
          <w:p w14:paraId="5AF7F35B" w14:textId="42F1F90A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0.053</w:t>
            </w:r>
          </w:p>
        </w:tc>
      </w:tr>
      <w:tr w:rsidR="00746FFB" w:rsidRPr="008E7FD5" w14:paraId="0E1AD3B4" w14:textId="62C8A74F" w:rsidTr="00684C17">
        <w:trPr>
          <w:trHeight w:val="81"/>
          <w:jc w:val="center"/>
        </w:trPr>
        <w:tc>
          <w:tcPr>
            <w:tcW w:w="1696" w:type="dxa"/>
            <w:gridSpan w:val="2"/>
          </w:tcPr>
          <w:p w14:paraId="2E199463" w14:textId="57EBD1C4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PSA</w:t>
            </w:r>
          </w:p>
        </w:tc>
        <w:tc>
          <w:tcPr>
            <w:tcW w:w="1146" w:type="dxa"/>
          </w:tcPr>
          <w:p w14:paraId="5475A287" w14:textId="41F95CA6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442</w:t>
            </w:r>
          </w:p>
        </w:tc>
        <w:tc>
          <w:tcPr>
            <w:tcW w:w="1701" w:type="dxa"/>
          </w:tcPr>
          <w:p w14:paraId="33815A24" w14:textId="77777777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292" w:type="dxa"/>
          </w:tcPr>
          <w:p w14:paraId="7EA4C753" w14:textId="3D56517F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06" w:type="dxa"/>
          </w:tcPr>
          <w:p w14:paraId="265E6379" w14:textId="4888C4F9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701" w:type="dxa"/>
          </w:tcPr>
          <w:p w14:paraId="3A02BC66" w14:textId="753E3EB2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50" w:type="dxa"/>
          </w:tcPr>
          <w:p w14:paraId="46C77085" w14:textId="327E800A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</w:tr>
      <w:tr w:rsidR="00B748E4" w:rsidRPr="008E7FD5" w14:paraId="1F12FE12" w14:textId="2B10A375" w:rsidTr="00684C17">
        <w:trPr>
          <w:trHeight w:val="81"/>
          <w:jc w:val="center"/>
        </w:trPr>
        <w:tc>
          <w:tcPr>
            <w:tcW w:w="279" w:type="dxa"/>
          </w:tcPr>
          <w:p w14:paraId="36386374" w14:textId="00F95FD9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52A1BA72" w14:textId="6F5E497F" w:rsidR="00B748E4" w:rsidRPr="008E7FD5" w:rsidRDefault="00654510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>
              <w:rPr>
                <w:rFonts w:eastAsiaTheme="minorEastAsia"/>
                <w:color w:val="000000"/>
                <w:kern w:val="0"/>
              </w:rPr>
              <w:sym w:font="Symbol" w:char="F0A3"/>
            </w:r>
            <w:r w:rsidR="00B748E4" w:rsidRPr="008E7FD5">
              <w:rPr>
                <w:rFonts w:eastAsiaTheme="minorEastAsia"/>
                <w:color w:val="000000"/>
                <w:kern w:val="0"/>
              </w:rPr>
              <w:t xml:space="preserve">4 </w:t>
            </w:r>
          </w:p>
        </w:tc>
        <w:tc>
          <w:tcPr>
            <w:tcW w:w="1146" w:type="dxa"/>
          </w:tcPr>
          <w:p w14:paraId="2C4C226C" w14:textId="52CA3211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415</w:t>
            </w:r>
          </w:p>
        </w:tc>
        <w:tc>
          <w:tcPr>
            <w:tcW w:w="1701" w:type="dxa"/>
          </w:tcPr>
          <w:p w14:paraId="7FD1556F" w14:textId="31EF94E3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Reference</w:t>
            </w:r>
          </w:p>
        </w:tc>
        <w:tc>
          <w:tcPr>
            <w:tcW w:w="1292" w:type="dxa"/>
          </w:tcPr>
          <w:p w14:paraId="323D6AB3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06" w:type="dxa"/>
          </w:tcPr>
          <w:p w14:paraId="1CC7791D" w14:textId="4F2F92B8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395</w:t>
            </w:r>
          </w:p>
        </w:tc>
        <w:tc>
          <w:tcPr>
            <w:tcW w:w="1701" w:type="dxa"/>
          </w:tcPr>
          <w:p w14:paraId="2B7E15B1" w14:textId="2C503F91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Reference</w:t>
            </w:r>
          </w:p>
        </w:tc>
        <w:tc>
          <w:tcPr>
            <w:tcW w:w="1150" w:type="dxa"/>
          </w:tcPr>
          <w:p w14:paraId="385B942C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</w:tr>
      <w:tr w:rsidR="00746FFB" w:rsidRPr="008E7FD5" w14:paraId="5C980E5A" w14:textId="77777777" w:rsidTr="00684C17">
        <w:trPr>
          <w:trHeight w:val="91"/>
          <w:jc w:val="center"/>
        </w:trPr>
        <w:tc>
          <w:tcPr>
            <w:tcW w:w="279" w:type="dxa"/>
          </w:tcPr>
          <w:p w14:paraId="36A9B90E" w14:textId="79DEC2CC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45C7214F" w14:textId="62F7716F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 xml:space="preserve">&gt;4 </w:t>
            </w:r>
          </w:p>
        </w:tc>
        <w:tc>
          <w:tcPr>
            <w:tcW w:w="1146" w:type="dxa"/>
          </w:tcPr>
          <w:p w14:paraId="282D10A0" w14:textId="6F1C76E8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27</w:t>
            </w:r>
          </w:p>
        </w:tc>
        <w:tc>
          <w:tcPr>
            <w:tcW w:w="1701" w:type="dxa"/>
          </w:tcPr>
          <w:p w14:paraId="63E388FD" w14:textId="0FC67F63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4.20 (2.09</w:t>
            </w:r>
            <w:r w:rsidR="00B03FB6">
              <w:rPr>
                <w:rFonts w:eastAsiaTheme="minorEastAsia"/>
                <w:color w:val="000000"/>
                <w:kern w:val="0"/>
              </w:rPr>
              <w:t>–</w:t>
            </w:r>
            <w:r w:rsidRPr="008E7FD5">
              <w:rPr>
                <w:rFonts w:eastAsiaTheme="minorEastAsia"/>
                <w:color w:val="000000"/>
                <w:kern w:val="0"/>
              </w:rPr>
              <w:t>8.41)</w:t>
            </w:r>
          </w:p>
        </w:tc>
        <w:tc>
          <w:tcPr>
            <w:tcW w:w="1292" w:type="dxa"/>
          </w:tcPr>
          <w:p w14:paraId="2B0B3AF6" w14:textId="59312D06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&lt;0.001*</w:t>
            </w:r>
          </w:p>
        </w:tc>
        <w:tc>
          <w:tcPr>
            <w:tcW w:w="1106" w:type="dxa"/>
          </w:tcPr>
          <w:p w14:paraId="68E1BC2B" w14:textId="4E99157F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26</w:t>
            </w:r>
          </w:p>
        </w:tc>
        <w:tc>
          <w:tcPr>
            <w:tcW w:w="1701" w:type="dxa"/>
          </w:tcPr>
          <w:p w14:paraId="36FC9E6E" w14:textId="079DA140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3.44 (1.65</w:t>
            </w:r>
            <w:r w:rsidR="00B03FB6">
              <w:rPr>
                <w:rFonts w:eastAsiaTheme="minorEastAsia"/>
                <w:color w:val="000000"/>
                <w:kern w:val="0"/>
              </w:rPr>
              <w:t>–</w:t>
            </w:r>
            <w:r w:rsidRPr="008E7FD5">
              <w:rPr>
                <w:rFonts w:eastAsiaTheme="minorEastAsia"/>
                <w:color w:val="000000"/>
                <w:kern w:val="0"/>
              </w:rPr>
              <w:t>7.14)</w:t>
            </w:r>
          </w:p>
        </w:tc>
        <w:tc>
          <w:tcPr>
            <w:tcW w:w="1150" w:type="dxa"/>
          </w:tcPr>
          <w:p w14:paraId="1456AF84" w14:textId="184F71F1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&lt;0.001*</w:t>
            </w:r>
          </w:p>
        </w:tc>
      </w:tr>
      <w:tr w:rsidR="00746FFB" w:rsidRPr="008E7FD5" w14:paraId="34658122" w14:textId="377CB72F" w:rsidTr="00684C17">
        <w:trPr>
          <w:trHeight w:val="81"/>
          <w:jc w:val="center"/>
        </w:trPr>
        <w:tc>
          <w:tcPr>
            <w:tcW w:w="1696" w:type="dxa"/>
            <w:gridSpan w:val="2"/>
          </w:tcPr>
          <w:p w14:paraId="506B83C3" w14:textId="3AD2E72B" w:rsidR="00746FFB" w:rsidRPr="00322D8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i/>
                <w:iCs/>
                <w:color w:val="000000"/>
                <w:kern w:val="0"/>
              </w:rPr>
            </w:pPr>
            <w:r w:rsidRPr="00500669">
              <w:rPr>
                <w:rFonts w:eastAsiaTheme="minorEastAsia"/>
                <w:i/>
                <w:iCs/>
                <w:kern w:val="0"/>
              </w:rPr>
              <w:t>ZWINT</w:t>
            </w:r>
          </w:p>
        </w:tc>
        <w:tc>
          <w:tcPr>
            <w:tcW w:w="1146" w:type="dxa"/>
          </w:tcPr>
          <w:p w14:paraId="7E942E18" w14:textId="0E6D9E4F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499</w:t>
            </w:r>
          </w:p>
        </w:tc>
        <w:tc>
          <w:tcPr>
            <w:tcW w:w="1701" w:type="dxa"/>
          </w:tcPr>
          <w:p w14:paraId="47AAAD5A" w14:textId="2884EC65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292" w:type="dxa"/>
          </w:tcPr>
          <w:p w14:paraId="34F4A331" w14:textId="77777777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06" w:type="dxa"/>
          </w:tcPr>
          <w:p w14:paraId="79C9238B" w14:textId="77A7D04E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477</w:t>
            </w:r>
          </w:p>
        </w:tc>
        <w:tc>
          <w:tcPr>
            <w:tcW w:w="1701" w:type="dxa"/>
          </w:tcPr>
          <w:p w14:paraId="269B37D7" w14:textId="66236A09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50" w:type="dxa"/>
          </w:tcPr>
          <w:p w14:paraId="468C4DEE" w14:textId="5706453E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</w:tr>
      <w:tr w:rsidR="00B748E4" w:rsidRPr="008E7FD5" w14:paraId="37E336A7" w14:textId="7EEDDF17" w:rsidTr="00684C17">
        <w:trPr>
          <w:trHeight w:val="81"/>
          <w:jc w:val="center"/>
        </w:trPr>
        <w:tc>
          <w:tcPr>
            <w:tcW w:w="279" w:type="dxa"/>
          </w:tcPr>
          <w:p w14:paraId="3517D616" w14:textId="49217FC8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52CA60C6" w14:textId="3115EAD4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 xml:space="preserve">Low </w:t>
            </w:r>
          </w:p>
        </w:tc>
        <w:tc>
          <w:tcPr>
            <w:tcW w:w="1146" w:type="dxa"/>
          </w:tcPr>
          <w:p w14:paraId="6E7CD092" w14:textId="1FE4427A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249</w:t>
            </w:r>
          </w:p>
        </w:tc>
        <w:tc>
          <w:tcPr>
            <w:tcW w:w="1701" w:type="dxa"/>
          </w:tcPr>
          <w:p w14:paraId="455A754A" w14:textId="12D7066F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Reference</w:t>
            </w:r>
          </w:p>
        </w:tc>
        <w:tc>
          <w:tcPr>
            <w:tcW w:w="1292" w:type="dxa"/>
          </w:tcPr>
          <w:p w14:paraId="4F9EDCAB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06" w:type="dxa"/>
          </w:tcPr>
          <w:p w14:paraId="3A52624A" w14:textId="5E1E8812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238</w:t>
            </w:r>
          </w:p>
        </w:tc>
        <w:tc>
          <w:tcPr>
            <w:tcW w:w="1701" w:type="dxa"/>
          </w:tcPr>
          <w:p w14:paraId="05917286" w14:textId="055B2423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Reference</w:t>
            </w:r>
          </w:p>
        </w:tc>
        <w:tc>
          <w:tcPr>
            <w:tcW w:w="1150" w:type="dxa"/>
          </w:tcPr>
          <w:p w14:paraId="06946108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</w:tr>
      <w:tr w:rsidR="00746FFB" w:rsidRPr="008E7FD5" w14:paraId="43ECEB74" w14:textId="77777777" w:rsidTr="00684C17">
        <w:trPr>
          <w:trHeight w:val="91"/>
          <w:jc w:val="center"/>
        </w:trPr>
        <w:tc>
          <w:tcPr>
            <w:tcW w:w="279" w:type="dxa"/>
          </w:tcPr>
          <w:p w14:paraId="22B47272" w14:textId="25300083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613DEBDA" w14:textId="30DE886E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 xml:space="preserve">High </w:t>
            </w:r>
          </w:p>
        </w:tc>
        <w:tc>
          <w:tcPr>
            <w:tcW w:w="1146" w:type="dxa"/>
          </w:tcPr>
          <w:p w14:paraId="7F9747B7" w14:textId="5456F9C6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250</w:t>
            </w:r>
          </w:p>
        </w:tc>
        <w:tc>
          <w:tcPr>
            <w:tcW w:w="1701" w:type="dxa"/>
          </w:tcPr>
          <w:p w14:paraId="69A7428C" w14:textId="3A89F74B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1.93 (1.27</w:t>
            </w:r>
            <w:r w:rsidR="00B03FB6">
              <w:rPr>
                <w:rFonts w:eastAsiaTheme="minorEastAsia"/>
                <w:color w:val="000000"/>
                <w:kern w:val="0"/>
              </w:rPr>
              <w:t>–</w:t>
            </w:r>
            <w:r w:rsidRPr="008E7FD5">
              <w:rPr>
                <w:rFonts w:eastAsiaTheme="minorEastAsia"/>
                <w:color w:val="000000"/>
                <w:kern w:val="0"/>
              </w:rPr>
              <w:t>2.96)</w:t>
            </w:r>
          </w:p>
        </w:tc>
        <w:tc>
          <w:tcPr>
            <w:tcW w:w="1292" w:type="dxa"/>
          </w:tcPr>
          <w:p w14:paraId="50B0D37E" w14:textId="7DB2D229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&lt;0.001*</w:t>
            </w:r>
          </w:p>
        </w:tc>
        <w:tc>
          <w:tcPr>
            <w:tcW w:w="1106" w:type="dxa"/>
          </w:tcPr>
          <w:p w14:paraId="2AAE726D" w14:textId="50355818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239</w:t>
            </w:r>
          </w:p>
        </w:tc>
        <w:tc>
          <w:tcPr>
            <w:tcW w:w="1701" w:type="dxa"/>
          </w:tcPr>
          <w:p w14:paraId="0168776C" w14:textId="4FC32FAD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2.01 (0.40</w:t>
            </w:r>
            <w:r w:rsidR="00B03FB6">
              <w:rPr>
                <w:rFonts w:eastAsiaTheme="minorEastAsia"/>
                <w:color w:val="000000"/>
                <w:kern w:val="0"/>
              </w:rPr>
              <w:t>–</w:t>
            </w:r>
            <w:r w:rsidRPr="008E7FD5">
              <w:rPr>
                <w:rFonts w:eastAsiaTheme="minorEastAsia"/>
                <w:color w:val="000000"/>
                <w:kern w:val="0"/>
              </w:rPr>
              <w:t>0</w:t>
            </w:r>
            <w:r w:rsidR="00684C17">
              <w:rPr>
                <w:rFonts w:eastAsiaTheme="minorEastAsia"/>
                <w:color w:val="000000"/>
                <w:kern w:val="0"/>
              </w:rPr>
              <w:t>.</w:t>
            </w:r>
            <w:r w:rsidRPr="008E7FD5">
              <w:rPr>
                <w:rFonts w:eastAsiaTheme="minorEastAsia"/>
                <w:color w:val="000000"/>
                <w:kern w:val="0"/>
              </w:rPr>
              <w:t>95)</w:t>
            </w:r>
          </w:p>
        </w:tc>
        <w:tc>
          <w:tcPr>
            <w:tcW w:w="1150" w:type="dxa"/>
          </w:tcPr>
          <w:p w14:paraId="1FBA2A13" w14:textId="65044011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0.027*</w:t>
            </w:r>
          </w:p>
        </w:tc>
      </w:tr>
      <w:tr w:rsidR="00746FFB" w:rsidRPr="008E7FD5" w14:paraId="7F37203D" w14:textId="03580B8A" w:rsidTr="00684C17">
        <w:trPr>
          <w:trHeight w:val="81"/>
          <w:jc w:val="center"/>
        </w:trPr>
        <w:tc>
          <w:tcPr>
            <w:tcW w:w="1696" w:type="dxa"/>
            <w:gridSpan w:val="2"/>
          </w:tcPr>
          <w:p w14:paraId="73118A3B" w14:textId="6F1AC0D6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Gleason score</w:t>
            </w:r>
          </w:p>
        </w:tc>
        <w:tc>
          <w:tcPr>
            <w:tcW w:w="1146" w:type="dxa"/>
          </w:tcPr>
          <w:p w14:paraId="48CC58FC" w14:textId="12403A95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499</w:t>
            </w:r>
          </w:p>
        </w:tc>
        <w:tc>
          <w:tcPr>
            <w:tcW w:w="1701" w:type="dxa"/>
          </w:tcPr>
          <w:p w14:paraId="02F0EDBA" w14:textId="4C3E6F4A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292" w:type="dxa"/>
          </w:tcPr>
          <w:p w14:paraId="6FA887CA" w14:textId="77777777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06" w:type="dxa"/>
          </w:tcPr>
          <w:p w14:paraId="6FDCA872" w14:textId="650464B7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477</w:t>
            </w:r>
          </w:p>
        </w:tc>
        <w:tc>
          <w:tcPr>
            <w:tcW w:w="1701" w:type="dxa"/>
          </w:tcPr>
          <w:p w14:paraId="7F559E69" w14:textId="5173DD7A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50" w:type="dxa"/>
          </w:tcPr>
          <w:p w14:paraId="63BF7224" w14:textId="4490BAA8" w:rsidR="00746FFB" w:rsidRPr="008E7FD5" w:rsidRDefault="00746FFB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</w:tr>
      <w:tr w:rsidR="00B748E4" w:rsidRPr="008E7FD5" w14:paraId="4014D6C9" w14:textId="33FC1D89" w:rsidTr="00684C17">
        <w:trPr>
          <w:trHeight w:val="81"/>
          <w:jc w:val="center"/>
        </w:trPr>
        <w:tc>
          <w:tcPr>
            <w:tcW w:w="279" w:type="dxa"/>
          </w:tcPr>
          <w:p w14:paraId="00DCBAA0" w14:textId="6C7685C9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08EC23BF" w14:textId="16971600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6</w:t>
            </w:r>
            <w:r w:rsidR="0067112C">
              <w:rPr>
                <w:rFonts w:eastAsiaTheme="minorEastAsia"/>
                <w:color w:val="000000"/>
                <w:kern w:val="0"/>
              </w:rPr>
              <w:t xml:space="preserve"> </w:t>
            </w:r>
            <w:r w:rsidRPr="008E7FD5">
              <w:rPr>
                <w:rFonts w:eastAsiaTheme="minorEastAsia"/>
                <w:color w:val="000000"/>
                <w:kern w:val="0"/>
              </w:rPr>
              <w:t>&amp;</w:t>
            </w:r>
            <w:r w:rsidR="0067112C">
              <w:rPr>
                <w:rFonts w:eastAsiaTheme="minorEastAsia"/>
                <w:color w:val="000000"/>
                <w:kern w:val="0"/>
              </w:rPr>
              <w:t xml:space="preserve"> </w:t>
            </w:r>
            <w:r w:rsidRPr="008E7FD5">
              <w:rPr>
                <w:rFonts w:eastAsiaTheme="minorEastAsia"/>
                <w:color w:val="000000"/>
                <w:kern w:val="0"/>
              </w:rPr>
              <w:t xml:space="preserve">7 </w:t>
            </w:r>
          </w:p>
        </w:tc>
        <w:tc>
          <w:tcPr>
            <w:tcW w:w="1146" w:type="dxa"/>
          </w:tcPr>
          <w:p w14:paraId="2EF04658" w14:textId="7569C25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293</w:t>
            </w:r>
          </w:p>
        </w:tc>
        <w:tc>
          <w:tcPr>
            <w:tcW w:w="1701" w:type="dxa"/>
          </w:tcPr>
          <w:p w14:paraId="52C77CFA" w14:textId="755181EF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Reference</w:t>
            </w:r>
          </w:p>
        </w:tc>
        <w:tc>
          <w:tcPr>
            <w:tcW w:w="1292" w:type="dxa"/>
          </w:tcPr>
          <w:p w14:paraId="690D77FD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106" w:type="dxa"/>
          </w:tcPr>
          <w:p w14:paraId="4A127473" w14:textId="52F29141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287</w:t>
            </w:r>
          </w:p>
        </w:tc>
        <w:tc>
          <w:tcPr>
            <w:tcW w:w="1701" w:type="dxa"/>
          </w:tcPr>
          <w:p w14:paraId="410A380B" w14:textId="7DC74E35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Reference</w:t>
            </w:r>
          </w:p>
        </w:tc>
        <w:tc>
          <w:tcPr>
            <w:tcW w:w="1150" w:type="dxa"/>
          </w:tcPr>
          <w:p w14:paraId="6A05DB9F" w14:textId="77777777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</w:p>
        </w:tc>
      </w:tr>
      <w:tr w:rsidR="00B03FB6" w:rsidRPr="008E7FD5" w14:paraId="2641391B" w14:textId="77777777" w:rsidTr="00684C17">
        <w:trPr>
          <w:trHeight w:val="91"/>
          <w:jc w:val="center"/>
        </w:trPr>
        <w:tc>
          <w:tcPr>
            <w:tcW w:w="279" w:type="dxa"/>
          </w:tcPr>
          <w:p w14:paraId="7A80C039" w14:textId="19F76908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</w:p>
        </w:tc>
        <w:tc>
          <w:tcPr>
            <w:tcW w:w="1417" w:type="dxa"/>
          </w:tcPr>
          <w:p w14:paraId="7BF26257" w14:textId="569B21C5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left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8</w:t>
            </w:r>
            <w:r w:rsidR="0067112C">
              <w:rPr>
                <w:rFonts w:eastAsiaTheme="minorEastAsia"/>
                <w:color w:val="000000"/>
                <w:kern w:val="0"/>
              </w:rPr>
              <w:t xml:space="preserve"> </w:t>
            </w:r>
            <w:r w:rsidRPr="008E7FD5">
              <w:rPr>
                <w:rFonts w:eastAsiaTheme="minorEastAsia"/>
                <w:color w:val="000000"/>
                <w:kern w:val="0"/>
              </w:rPr>
              <w:t>&amp;</w:t>
            </w:r>
            <w:r w:rsidR="0067112C">
              <w:rPr>
                <w:rFonts w:eastAsiaTheme="minorEastAsia"/>
                <w:color w:val="000000"/>
                <w:kern w:val="0"/>
              </w:rPr>
              <w:t xml:space="preserve"> </w:t>
            </w:r>
            <w:r w:rsidRPr="008E7FD5">
              <w:rPr>
                <w:rFonts w:eastAsiaTheme="minorEastAsia"/>
                <w:color w:val="000000"/>
                <w:kern w:val="0"/>
              </w:rPr>
              <w:t>9</w:t>
            </w:r>
            <w:r w:rsidR="0067112C">
              <w:rPr>
                <w:rFonts w:eastAsiaTheme="minorEastAsia"/>
                <w:color w:val="000000"/>
                <w:kern w:val="0"/>
              </w:rPr>
              <w:t xml:space="preserve"> </w:t>
            </w:r>
            <w:r w:rsidRPr="008E7FD5">
              <w:rPr>
                <w:rFonts w:eastAsiaTheme="minorEastAsia"/>
                <w:color w:val="000000"/>
                <w:kern w:val="0"/>
              </w:rPr>
              <w:t>&amp;</w:t>
            </w:r>
            <w:r w:rsidR="0067112C">
              <w:rPr>
                <w:rFonts w:eastAsiaTheme="minorEastAsia"/>
                <w:color w:val="000000"/>
                <w:kern w:val="0"/>
              </w:rPr>
              <w:t xml:space="preserve"> </w:t>
            </w:r>
            <w:r w:rsidRPr="008E7FD5">
              <w:rPr>
                <w:rFonts w:eastAsiaTheme="minorEastAsia"/>
                <w:color w:val="000000"/>
                <w:kern w:val="0"/>
              </w:rPr>
              <w:t>10</w:t>
            </w:r>
          </w:p>
        </w:tc>
        <w:tc>
          <w:tcPr>
            <w:tcW w:w="1146" w:type="dxa"/>
          </w:tcPr>
          <w:p w14:paraId="385B376E" w14:textId="3EBB45F4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206</w:t>
            </w:r>
          </w:p>
        </w:tc>
        <w:tc>
          <w:tcPr>
            <w:tcW w:w="1701" w:type="dxa"/>
          </w:tcPr>
          <w:p w14:paraId="1E6A4005" w14:textId="1DE60A53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4.68 (2.96</w:t>
            </w:r>
            <w:r w:rsidR="00B03FB6">
              <w:rPr>
                <w:rFonts w:eastAsiaTheme="minorEastAsia"/>
                <w:color w:val="000000"/>
                <w:kern w:val="0"/>
              </w:rPr>
              <w:t>–</w:t>
            </w:r>
            <w:r w:rsidRPr="008E7FD5">
              <w:rPr>
                <w:rFonts w:eastAsiaTheme="minorEastAsia"/>
                <w:color w:val="000000"/>
                <w:kern w:val="0"/>
              </w:rPr>
              <w:t>7.39)</w:t>
            </w:r>
          </w:p>
        </w:tc>
        <w:tc>
          <w:tcPr>
            <w:tcW w:w="1292" w:type="dxa"/>
          </w:tcPr>
          <w:p w14:paraId="6D26B71C" w14:textId="4C7335C4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&lt;0.001*</w:t>
            </w:r>
          </w:p>
        </w:tc>
        <w:tc>
          <w:tcPr>
            <w:tcW w:w="1106" w:type="dxa"/>
          </w:tcPr>
          <w:p w14:paraId="014BAF54" w14:textId="7AE275EB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190</w:t>
            </w:r>
          </w:p>
        </w:tc>
        <w:tc>
          <w:tcPr>
            <w:tcW w:w="1701" w:type="dxa"/>
          </w:tcPr>
          <w:p w14:paraId="4F91CA42" w14:textId="7B935B98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4.36 (2.74</w:t>
            </w:r>
            <w:r w:rsidR="00B03FB6">
              <w:rPr>
                <w:rFonts w:eastAsiaTheme="minorEastAsia"/>
                <w:color w:val="000000"/>
                <w:kern w:val="0"/>
              </w:rPr>
              <w:t>–</w:t>
            </w:r>
            <w:r w:rsidRPr="008E7FD5">
              <w:rPr>
                <w:rFonts w:eastAsiaTheme="minorEastAsia"/>
                <w:color w:val="000000"/>
                <w:kern w:val="0"/>
              </w:rPr>
              <w:t>6.94)</w:t>
            </w:r>
          </w:p>
        </w:tc>
        <w:tc>
          <w:tcPr>
            <w:tcW w:w="1150" w:type="dxa"/>
          </w:tcPr>
          <w:p w14:paraId="27092E48" w14:textId="19D4BE9A" w:rsidR="00B748E4" w:rsidRPr="008E7FD5" w:rsidRDefault="00B748E4" w:rsidP="00B03FB6">
            <w:pPr>
              <w:autoSpaceDE w:val="0"/>
              <w:autoSpaceDN w:val="0"/>
              <w:adjustRightInd w:val="0"/>
              <w:ind w:firstLineChars="0" w:firstLine="0"/>
              <w:jc w:val="center"/>
              <w:rPr>
                <w:rFonts w:eastAsiaTheme="minorEastAsia"/>
                <w:color w:val="000000"/>
                <w:kern w:val="0"/>
              </w:rPr>
            </w:pPr>
            <w:r w:rsidRPr="008E7FD5">
              <w:rPr>
                <w:rFonts w:eastAsiaTheme="minorEastAsia"/>
                <w:color w:val="000000"/>
                <w:kern w:val="0"/>
              </w:rPr>
              <w:t>&lt;0.001*</w:t>
            </w:r>
          </w:p>
        </w:tc>
      </w:tr>
    </w:tbl>
    <w:p w14:paraId="04226410" w14:textId="40EACF53" w:rsidR="00BF4088" w:rsidRDefault="00322D85" w:rsidP="00322D85">
      <w:pPr>
        <w:pStyle w:val="a4"/>
        <w:rPr>
          <w:rFonts w:eastAsiaTheme="minorEastAsia"/>
        </w:rPr>
      </w:pPr>
      <w:r w:rsidRPr="00500669">
        <w:rPr>
          <w:rFonts w:eastAsiaTheme="minorEastAsia"/>
          <w:i/>
          <w:iCs/>
        </w:rPr>
        <w:t>ZWINT</w:t>
      </w:r>
      <w:r w:rsidRPr="00500669">
        <w:rPr>
          <w:rFonts w:eastAsiaTheme="minorEastAsia"/>
        </w:rPr>
        <w:t>:</w:t>
      </w:r>
      <w:r w:rsidRPr="00500669">
        <w:rPr>
          <w:rFonts w:eastAsiaTheme="minorEastAsia"/>
          <w:i/>
          <w:iCs/>
        </w:rPr>
        <w:t xml:space="preserve"> ZW10</w:t>
      </w:r>
      <w:r w:rsidRPr="00500669">
        <w:rPr>
          <w:rFonts w:eastAsiaTheme="minorEastAsia"/>
        </w:rPr>
        <w:t xml:space="preserve"> Interactor;</w:t>
      </w:r>
      <w:r w:rsidRPr="00500669">
        <w:rPr>
          <w:rFonts w:eastAsiaTheme="minorEastAsia"/>
          <w:i/>
          <w:iCs/>
        </w:rPr>
        <w:t xml:space="preserve"> </w:t>
      </w:r>
      <w:r w:rsidRPr="00500669">
        <w:rPr>
          <w:rFonts w:eastAsiaTheme="minorEastAsia"/>
        </w:rPr>
        <w:t>PSA: Prostate-specific antigen;</w:t>
      </w:r>
      <w:r w:rsidR="0002353B" w:rsidRPr="00500669">
        <w:rPr>
          <w:rFonts w:eastAsiaTheme="minorEastAsia"/>
        </w:rPr>
        <w:t xml:space="preserve"> CI: </w:t>
      </w:r>
      <w:r w:rsidR="0002353B" w:rsidRPr="00500669">
        <w:t>C</w:t>
      </w:r>
      <w:r w:rsidR="0002353B" w:rsidRPr="005A22CF">
        <w:t xml:space="preserve">onfidence </w:t>
      </w:r>
      <w:r w:rsidR="0002353B">
        <w:t>i</w:t>
      </w:r>
      <w:r w:rsidR="0002353B" w:rsidRPr="005A22CF">
        <w:t>nterval</w:t>
      </w:r>
      <w:r w:rsidR="0002353B">
        <w:t xml:space="preserve">; </w:t>
      </w:r>
      <w:r w:rsidR="00B748E4" w:rsidRPr="00B748E4">
        <w:rPr>
          <w:rFonts w:eastAsiaTheme="minorEastAsia"/>
        </w:rPr>
        <w:t xml:space="preserve">* </w:t>
      </w:r>
      <w:r w:rsidR="00B748E4" w:rsidRPr="00B748E4">
        <w:rPr>
          <w:rFonts w:eastAsiaTheme="minorEastAsia"/>
          <w:i/>
          <w:iCs/>
        </w:rPr>
        <w:t>p</w:t>
      </w:r>
      <w:r w:rsidR="00B748E4" w:rsidRPr="00B748E4">
        <w:rPr>
          <w:rFonts w:eastAsiaTheme="minorEastAsia"/>
        </w:rPr>
        <w:t xml:space="preserve"> &lt; 0.05</w:t>
      </w:r>
      <w:r w:rsidR="00746FFB">
        <w:rPr>
          <w:rFonts w:eastAsiaTheme="minorEastAsia"/>
        </w:rPr>
        <w:t>.</w:t>
      </w:r>
    </w:p>
    <w:p w14:paraId="1E32EB8C" w14:textId="0C942952" w:rsidR="008E7FD5" w:rsidRPr="0002353B" w:rsidRDefault="008E7FD5">
      <w:pPr>
        <w:ind w:firstLine="420"/>
        <w:rPr>
          <w:rFonts w:eastAsiaTheme="minorEastAsia"/>
        </w:rPr>
      </w:pPr>
    </w:p>
    <w:p w14:paraId="2B01E4AA" w14:textId="77777777" w:rsidR="00746FFB" w:rsidRDefault="00746FFB">
      <w:pPr>
        <w:ind w:firstLine="420"/>
        <w:rPr>
          <w:rFonts w:eastAsiaTheme="minorEastAsia"/>
        </w:rPr>
      </w:pPr>
    </w:p>
    <w:p w14:paraId="539B5E20" w14:textId="4A95C2BB" w:rsidR="008E7FD5" w:rsidRDefault="008E7FD5" w:rsidP="00746FFB">
      <w:pPr>
        <w:ind w:firstLineChars="0" w:firstLine="0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6E5C6D54" wp14:editId="0C2DF5CB">
            <wp:extent cx="5111750" cy="42177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7037" cy="422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8C12D" w14:textId="2DBC9170" w:rsidR="008E7FD5" w:rsidRDefault="008E7FD5" w:rsidP="00322D85">
      <w:pPr>
        <w:pStyle w:val="ae"/>
      </w:pPr>
      <w:r>
        <w:rPr>
          <w:b/>
          <w:bCs/>
        </w:rPr>
        <w:t xml:space="preserve">Supplementary Fig. 1. The correlation between </w:t>
      </w:r>
      <w:r>
        <w:rPr>
          <w:b/>
          <w:bCs/>
          <w:i/>
          <w:iCs/>
        </w:rPr>
        <w:t xml:space="preserve">ZWINT </w:t>
      </w:r>
      <w:r>
        <w:rPr>
          <w:b/>
          <w:bCs/>
        </w:rPr>
        <w:t xml:space="preserve">expression and immune factors. </w:t>
      </w:r>
      <w:r>
        <w:t xml:space="preserve">(A): Correlation of </w:t>
      </w:r>
      <w:r>
        <w:rPr>
          <w:i/>
          <w:iCs/>
        </w:rPr>
        <w:t xml:space="preserve">ZWINT </w:t>
      </w:r>
      <w:r>
        <w:t xml:space="preserve">expression with immunosuppressive factors in </w:t>
      </w:r>
      <w:proofErr w:type="spellStart"/>
      <w:r>
        <w:t>PCa</w:t>
      </w:r>
      <w:proofErr w:type="spellEnd"/>
      <w:r>
        <w:t xml:space="preserve"> and other cancers. (B): Correlation of </w:t>
      </w:r>
      <w:r>
        <w:rPr>
          <w:i/>
          <w:iCs/>
        </w:rPr>
        <w:t xml:space="preserve">ZWINT </w:t>
      </w:r>
      <w:r>
        <w:t xml:space="preserve">expression with </w:t>
      </w:r>
      <w:proofErr w:type="spellStart"/>
      <w:r>
        <w:t>immunostimulatory</w:t>
      </w:r>
      <w:proofErr w:type="spellEnd"/>
      <w:r>
        <w:t xml:space="preserve"> factors in </w:t>
      </w:r>
      <w:proofErr w:type="spellStart"/>
      <w:r>
        <w:t>PCa</w:t>
      </w:r>
      <w:proofErr w:type="spellEnd"/>
      <w:r>
        <w:t xml:space="preserve"> and other cancers. (</w:t>
      </w:r>
      <w:proofErr w:type="gramStart"/>
      <w:r>
        <w:t>C</w:t>
      </w:r>
      <w:r w:rsidR="00EB257E">
        <w:t>,</w:t>
      </w:r>
      <w:r>
        <w:t>D</w:t>
      </w:r>
      <w:proofErr w:type="gramEnd"/>
      <w:r>
        <w:t xml:space="preserve">): The </w:t>
      </w:r>
      <w:bookmarkStart w:id="1" w:name="_GoBack"/>
      <w:bookmarkEnd w:id="1"/>
      <w:r>
        <w:t>expressio</w:t>
      </w:r>
      <w:r w:rsidRPr="00500669">
        <w:t xml:space="preserve">n of </w:t>
      </w:r>
      <w:r w:rsidRPr="00500669">
        <w:rPr>
          <w:i/>
          <w:iCs/>
        </w:rPr>
        <w:t>ZWINT</w:t>
      </w:r>
      <w:r w:rsidRPr="00500669">
        <w:t xml:space="preserve"> was</w:t>
      </w:r>
      <w:r>
        <w:t xml:space="preserve"> negatively correlated with the expression of immunostimulatory factors CD40 and TMEM173.</w:t>
      </w:r>
      <w:r w:rsidR="00322D85">
        <w:t xml:space="preserve"> </w:t>
      </w:r>
      <w:r w:rsidR="00322D85" w:rsidRPr="00322D85">
        <w:t>CD40</w:t>
      </w:r>
      <w:r w:rsidR="00322D85">
        <w:t xml:space="preserve">: </w:t>
      </w:r>
      <w:r w:rsidR="00322D85" w:rsidRPr="00322D85">
        <w:t>Cluster of d</w:t>
      </w:r>
      <w:r w:rsidR="00FF28D0">
        <w:t xml:space="preserve">ifferentiation 40; </w:t>
      </w:r>
      <w:r w:rsidR="00322D85" w:rsidRPr="00322D85">
        <w:t>TMEM173</w:t>
      </w:r>
      <w:r w:rsidR="00322D85">
        <w:t>:</w:t>
      </w:r>
      <w:r w:rsidR="00322D85" w:rsidRPr="00322D85">
        <w:t xml:space="preserve"> Transmembrane protein 173</w:t>
      </w:r>
      <w:r w:rsidR="00322D85">
        <w:t>; PRAD:</w:t>
      </w:r>
      <w:r w:rsidR="00322D85" w:rsidRPr="00322D85">
        <w:t xml:space="preserve"> Prostate adenocarcinoma</w:t>
      </w:r>
      <w:r w:rsidR="0002353B">
        <w:t>.</w:t>
      </w:r>
    </w:p>
    <w:sectPr w:rsidR="008E7FD5" w:rsidSect="00F30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1077" w:left="1077" w:header="283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F2F6A" w14:textId="77777777" w:rsidR="005E10F2" w:rsidRDefault="005E10F2" w:rsidP="003E5F9D">
      <w:pPr>
        <w:ind w:firstLine="420"/>
      </w:pPr>
      <w:r>
        <w:separator/>
      </w:r>
    </w:p>
  </w:endnote>
  <w:endnote w:type="continuationSeparator" w:id="0">
    <w:p w14:paraId="431636DE" w14:textId="77777777" w:rsidR="005E10F2" w:rsidRDefault="005E10F2" w:rsidP="003E5F9D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1010103010101010101"/>
    <w:charset w:val="00"/>
    <w:family w:val="modern"/>
    <w:notTrueType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B84D" w14:textId="77777777" w:rsidR="003E5F9D" w:rsidRDefault="003E5F9D">
    <w:pPr>
      <w:pStyle w:val="af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5424553"/>
      <w:docPartObj>
        <w:docPartGallery w:val="Page Numbers (Bottom of Page)"/>
        <w:docPartUnique/>
      </w:docPartObj>
    </w:sdtPr>
    <w:sdtEndPr/>
    <w:sdtContent>
      <w:p w14:paraId="117CC21B" w14:textId="2EE70ECB" w:rsidR="00F30062" w:rsidRDefault="00F30062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8D0" w:rsidRPr="00FF28D0">
          <w:rPr>
            <w:noProof/>
            <w:lang w:val="zh-CN"/>
          </w:rPr>
          <w:t>2</w:t>
        </w:r>
        <w:r>
          <w:fldChar w:fldCharType="end"/>
        </w:r>
      </w:p>
    </w:sdtContent>
  </w:sdt>
  <w:p w14:paraId="4CF81528" w14:textId="77777777" w:rsidR="003E5F9D" w:rsidRDefault="003E5F9D">
    <w:pPr>
      <w:pStyle w:val="af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547190"/>
      <w:docPartObj>
        <w:docPartGallery w:val="Page Numbers (Bottom of Page)"/>
        <w:docPartUnique/>
      </w:docPartObj>
    </w:sdtPr>
    <w:sdtEndPr/>
    <w:sdtContent>
      <w:p w14:paraId="19A68828" w14:textId="47F3534D" w:rsidR="00746FFB" w:rsidRDefault="00746FFB">
        <w:pPr>
          <w:pStyle w:val="af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4BFB0C06" w14:textId="77777777" w:rsidR="003E5F9D" w:rsidRDefault="003E5F9D">
    <w:pPr>
      <w:pStyle w:val="af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F6D43" w14:textId="77777777" w:rsidR="005E10F2" w:rsidRDefault="005E10F2" w:rsidP="003E5F9D">
      <w:pPr>
        <w:ind w:firstLine="420"/>
      </w:pPr>
      <w:r>
        <w:separator/>
      </w:r>
    </w:p>
  </w:footnote>
  <w:footnote w:type="continuationSeparator" w:id="0">
    <w:p w14:paraId="3B9B6B23" w14:textId="77777777" w:rsidR="005E10F2" w:rsidRDefault="005E10F2" w:rsidP="003E5F9D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EB0DE" w14:textId="77777777" w:rsidR="003E5F9D" w:rsidRDefault="003E5F9D">
    <w:pPr>
      <w:pStyle w:val="af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8883C" w14:textId="77777777" w:rsidR="003E5F9D" w:rsidRDefault="003E5F9D" w:rsidP="008E7FD5">
    <w:pPr>
      <w:pStyle w:val="af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48AD" w14:textId="77777777" w:rsidR="003E5F9D" w:rsidRDefault="003E5F9D" w:rsidP="008E7FD5">
    <w:pPr>
      <w:pStyle w:val="af6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61A69"/>
    <w:multiLevelType w:val="multilevel"/>
    <w:tmpl w:val="E5CA0418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4A"/>
    <w:rsid w:val="0002353B"/>
    <w:rsid w:val="000E592D"/>
    <w:rsid w:val="00215FDF"/>
    <w:rsid w:val="00305721"/>
    <w:rsid w:val="00322D85"/>
    <w:rsid w:val="003550E2"/>
    <w:rsid w:val="003E5F9D"/>
    <w:rsid w:val="004E3F4A"/>
    <w:rsid w:val="00500669"/>
    <w:rsid w:val="005A4824"/>
    <w:rsid w:val="005E10F2"/>
    <w:rsid w:val="00654510"/>
    <w:rsid w:val="0067112C"/>
    <w:rsid w:val="00684C17"/>
    <w:rsid w:val="00725817"/>
    <w:rsid w:val="00746FFB"/>
    <w:rsid w:val="00756917"/>
    <w:rsid w:val="008B2C98"/>
    <w:rsid w:val="008B3D29"/>
    <w:rsid w:val="008E7FD5"/>
    <w:rsid w:val="00B03FB6"/>
    <w:rsid w:val="00B748E4"/>
    <w:rsid w:val="00BF4088"/>
    <w:rsid w:val="00D31F4E"/>
    <w:rsid w:val="00E56C66"/>
    <w:rsid w:val="00EB257E"/>
    <w:rsid w:val="00F30062"/>
    <w:rsid w:val="00FF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57AF1"/>
  <w15:chartTrackingRefBased/>
  <w15:docId w15:val="{A28516BD-2A7E-4D13-B38B-AD604A24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D5"/>
    <w:pPr>
      <w:widowControl w:val="0"/>
      <w:ind w:firstLineChars="200" w:firstLine="200"/>
      <w:jc w:val="both"/>
    </w:pPr>
    <w:rPr>
      <w:rFonts w:ascii="Times New Roman" w:eastAsia="Times New Roman" w:hAnsi="Times New Roman" w:cs="Times New Roman"/>
      <w:szCs w:val="21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8E7FD5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8E7FD5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8E7FD5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8E7FD5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E7FD5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E7FD5"/>
    <w:pPr>
      <w:keepNext/>
      <w:keepLines/>
      <w:numPr>
        <w:ilvl w:val="5"/>
        <w:numId w:val="16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8E7FD5"/>
    <w:pPr>
      <w:keepNext/>
      <w:keepLines/>
      <w:numPr>
        <w:ilvl w:val="6"/>
        <w:numId w:val="16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8E7FD5"/>
    <w:pPr>
      <w:keepNext/>
      <w:keepLines/>
      <w:numPr>
        <w:ilvl w:val="7"/>
        <w:numId w:val="16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FD5"/>
    <w:pPr>
      <w:keepNext/>
      <w:keepLines/>
      <w:numPr>
        <w:ilvl w:val="8"/>
        <w:numId w:val="16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一级标题 字符"/>
    <w:link w:val="1"/>
    <w:uiPriority w:val="1"/>
    <w:rsid w:val="008E7FD5"/>
    <w:rPr>
      <w:rFonts w:ascii="Times New Roman" w:eastAsia="Times New Roman" w:hAnsi="Times New Roman" w:cs="Book Antiqua"/>
      <w:b/>
      <w:bCs/>
      <w:kern w:val="0"/>
      <w:sz w:val="24"/>
      <w:szCs w:val="20"/>
    </w:rPr>
  </w:style>
  <w:style w:type="character" w:customStyle="1" w:styleId="20">
    <w:name w:val="标题 2 字符"/>
    <w:aliases w:val="二级标题 字符"/>
    <w:link w:val="2"/>
    <w:uiPriority w:val="9"/>
    <w:rsid w:val="008E7FD5"/>
    <w:rPr>
      <w:rFonts w:ascii="Times New Roman" w:eastAsia="Times New Roman" w:hAnsi="Times New Roman" w:cs="Times New Roman"/>
      <w:b/>
      <w:bCs/>
      <w:i/>
      <w:sz w:val="22"/>
      <w:szCs w:val="21"/>
    </w:rPr>
  </w:style>
  <w:style w:type="character" w:customStyle="1" w:styleId="30">
    <w:name w:val="标题 3 字符"/>
    <w:aliases w:val="三级标题 字符"/>
    <w:link w:val="3"/>
    <w:uiPriority w:val="9"/>
    <w:rsid w:val="008E7FD5"/>
    <w:rPr>
      <w:rFonts w:ascii="Times New Roman" w:eastAsia="Times New Roman" w:hAnsi="Times New Roman" w:cs="Times New Roman"/>
      <w:bCs/>
      <w:i/>
      <w:sz w:val="22"/>
      <w:szCs w:val="32"/>
    </w:rPr>
  </w:style>
  <w:style w:type="character" w:customStyle="1" w:styleId="40">
    <w:name w:val="标题 4 字符"/>
    <w:link w:val="4"/>
    <w:uiPriority w:val="9"/>
    <w:rsid w:val="008E7FD5"/>
    <w:rPr>
      <w:rFonts w:ascii="Calibri Light" w:eastAsia="NimbusRomNo9L" w:hAnsi="Calibri Light" w:cs="NimbusRomNo9L"/>
      <w:b/>
      <w:bCs/>
      <w:kern w:val="0"/>
      <w:sz w:val="28"/>
      <w:szCs w:val="28"/>
    </w:rPr>
  </w:style>
  <w:style w:type="character" w:customStyle="1" w:styleId="50">
    <w:name w:val="标题 5 字符"/>
    <w:link w:val="5"/>
    <w:uiPriority w:val="9"/>
    <w:rsid w:val="008E7FD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标题 6 字符"/>
    <w:link w:val="6"/>
    <w:uiPriority w:val="9"/>
    <w:rsid w:val="008E7FD5"/>
    <w:rPr>
      <w:rFonts w:ascii="等线 Light" w:eastAsia="等线 Light" w:hAnsi="等线 Light" w:cs="Times New Roman"/>
      <w:b/>
      <w:bCs/>
      <w:sz w:val="24"/>
      <w:szCs w:val="24"/>
    </w:rPr>
  </w:style>
  <w:style w:type="character" w:customStyle="1" w:styleId="70">
    <w:name w:val="标题 7 字符"/>
    <w:link w:val="7"/>
    <w:uiPriority w:val="9"/>
    <w:rsid w:val="008E7F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标题 8 字符"/>
    <w:link w:val="8"/>
    <w:uiPriority w:val="9"/>
    <w:rsid w:val="008E7FD5"/>
    <w:rPr>
      <w:rFonts w:ascii="等线 Light" w:eastAsia="等线 Light" w:hAnsi="等线 Light" w:cs="Times New Roman"/>
      <w:sz w:val="24"/>
      <w:szCs w:val="24"/>
    </w:rPr>
  </w:style>
  <w:style w:type="character" w:customStyle="1" w:styleId="90">
    <w:name w:val="标题 9 字符"/>
    <w:link w:val="9"/>
    <w:uiPriority w:val="9"/>
    <w:semiHidden/>
    <w:rsid w:val="008E7FD5"/>
    <w:rPr>
      <w:rFonts w:ascii="等线 Light" w:eastAsia="等线 Light" w:hAnsi="等线 Light" w:cs="Times New Roman"/>
      <w:szCs w:val="21"/>
    </w:rPr>
  </w:style>
  <w:style w:type="paragraph" w:customStyle="1" w:styleId="a3">
    <w:name w:val="表题"/>
    <w:basedOn w:val="a"/>
    <w:autoRedefine/>
    <w:qFormat/>
    <w:rsid w:val="008E7FD5"/>
    <w:pPr>
      <w:spacing w:beforeLines="100" w:before="312" w:afterLines="100" w:after="312" w:line="360" w:lineRule="auto"/>
      <w:ind w:firstLineChars="0" w:firstLine="0"/>
      <w:jc w:val="center"/>
    </w:pPr>
    <w:rPr>
      <w:b/>
    </w:rPr>
  </w:style>
  <w:style w:type="paragraph" w:customStyle="1" w:styleId="a4">
    <w:name w:val="表注"/>
    <w:basedOn w:val="a3"/>
    <w:autoRedefine/>
    <w:qFormat/>
    <w:rsid w:val="00322D85"/>
    <w:pPr>
      <w:adjustRightInd w:val="0"/>
      <w:snapToGrid w:val="0"/>
      <w:spacing w:beforeLines="0" w:before="0" w:afterLines="0" w:after="0" w:line="240" w:lineRule="auto"/>
      <w:jc w:val="both"/>
    </w:pPr>
    <w:rPr>
      <w:b w:val="0"/>
    </w:rPr>
  </w:style>
  <w:style w:type="paragraph" w:customStyle="1" w:styleId="a5">
    <w:name w:val="参考文献"/>
    <w:basedOn w:val="a"/>
    <w:autoRedefine/>
    <w:qFormat/>
    <w:rsid w:val="008E7FD5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6">
    <w:name w:val="稿件类型"/>
    <w:basedOn w:val="a"/>
    <w:autoRedefine/>
    <w:qFormat/>
    <w:rsid w:val="008E7FD5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7">
    <w:name w:val="关键词"/>
    <w:basedOn w:val="a"/>
    <w:autoRedefine/>
    <w:qFormat/>
    <w:rsid w:val="008E7FD5"/>
    <w:pPr>
      <w:ind w:firstLineChars="0" w:firstLine="0"/>
    </w:pPr>
    <w:rPr>
      <w:noProof/>
    </w:rPr>
  </w:style>
  <w:style w:type="character" w:styleId="a8">
    <w:name w:val="line number"/>
    <w:uiPriority w:val="99"/>
    <w:semiHidden/>
    <w:unhideWhenUsed/>
    <w:rsid w:val="008E7FD5"/>
  </w:style>
  <w:style w:type="paragraph" w:customStyle="1" w:styleId="a9">
    <w:name w:val="机构信息"/>
    <w:basedOn w:val="a"/>
    <w:link w:val="aa"/>
    <w:autoRedefine/>
    <w:qFormat/>
    <w:rsid w:val="008E7FD5"/>
    <w:pPr>
      <w:ind w:firstLineChars="0" w:firstLine="0"/>
    </w:pPr>
    <w:rPr>
      <w:i/>
    </w:rPr>
  </w:style>
  <w:style w:type="character" w:customStyle="1" w:styleId="aa">
    <w:name w:val="机构信息 字符"/>
    <w:link w:val="a9"/>
    <w:rsid w:val="008E7FD5"/>
    <w:rPr>
      <w:rFonts w:ascii="Times New Roman" w:eastAsia="Times New Roman" w:hAnsi="Times New Roman" w:cs="Times New Roman"/>
      <w:i/>
      <w:szCs w:val="21"/>
    </w:rPr>
  </w:style>
  <w:style w:type="paragraph" w:customStyle="1" w:styleId="ab">
    <w:name w:val="接收日期"/>
    <w:basedOn w:val="a"/>
    <w:autoRedefine/>
    <w:qFormat/>
    <w:rsid w:val="008E7FD5"/>
    <w:pPr>
      <w:ind w:firstLineChars="0" w:firstLine="0"/>
    </w:pPr>
  </w:style>
  <w:style w:type="paragraph" w:styleId="ac">
    <w:name w:val="Normal (Web)"/>
    <w:basedOn w:val="a"/>
    <w:uiPriority w:val="99"/>
    <w:unhideWhenUsed/>
    <w:rsid w:val="008E7FD5"/>
    <w:pPr>
      <w:spacing w:before="100" w:beforeAutospacing="1" w:after="100" w:afterAutospacing="1"/>
    </w:pPr>
    <w:rPr>
      <w:lang w:eastAsia="en-US"/>
    </w:rPr>
  </w:style>
  <w:style w:type="paragraph" w:customStyle="1" w:styleId="ad">
    <w:name w:val="通讯作者"/>
    <w:basedOn w:val="a"/>
    <w:autoRedefine/>
    <w:qFormat/>
    <w:rsid w:val="008E7FD5"/>
    <w:pPr>
      <w:ind w:firstLineChars="0" w:firstLine="0"/>
    </w:pPr>
  </w:style>
  <w:style w:type="paragraph" w:customStyle="1" w:styleId="ae">
    <w:name w:val="图注"/>
    <w:basedOn w:val="a4"/>
    <w:autoRedefine/>
    <w:qFormat/>
    <w:rsid w:val="008E7FD5"/>
  </w:style>
  <w:style w:type="table" w:styleId="af">
    <w:name w:val="Table Grid"/>
    <w:basedOn w:val="a1"/>
    <w:uiPriority w:val="59"/>
    <w:qFormat/>
    <w:rsid w:val="008E7FD5"/>
    <w:rPr>
      <w:rFonts w:ascii="等线" w:eastAsia="等线" w:hAnsi="等线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文章标题"/>
    <w:basedOn w:val="a"/>
    <w:link w:val="af1"/>
    <w:autoRedefine/>
    <w:qFormat/>
    <w:rsid w:val="008E7FD5"/>
    <w:pPr>
      <w:kinsoku w:val="0"/>
      <w:overflowPunct w:val="0"/>
      <w:autoSpaceDE w:val="0"/>
      <w:autoSpaceDN w:val="0"/>
      <w:adjustRightInd w:val="0"/>
      <w:ind w:firstLineChars="0" w:firstLine="0"/>
      <w:jc w:val="center"/>
    </w:pPr>
    <w:rPr>
      <w:b/>
      <w:bCs/>
      <w:spacing w:val="-8"/>
      <w:sz w:val="36"/>
      <w:szCs w:val="36"/>
    </w:rPr>
  </w:style>
  <w:style w:type="character" w:customStyle="1" w:styleId="af1">
    <w:name w:val="文章标题 字符"/>
    <w:link w:val="af0"/>
    <w:rsid w:val="008E7FD5"/>
    <w:rPr>
      <w:rFonts w:ascii="Times New Roman" w:eastAsia="Times New Roman" w:hAnsi="Times New Roman" w:cs="Times New Roman"/>
      <w:b/>
      <w:bCs/>
      <w:spacing w:val="-8"/>
      <w:sz w:val="36"/>
      <w:szCs w:val="36"/>
    </w:rPr>
  </w:style>
  <w:style w:type="paragraph" w:customStyle="1" w:styleId="af2">
    <w:name w:val="文章内容"/>
    <w:basedOn w:val="a"/>
    <w:link w:val="af3"/>
    <w:autoRedefine/>
    <w:rsid w:val="008E7FD5"/>
    <w:pPr>
      <w:ind w:firstLine="420"/>
    </w:pPr>
    <w:rPr>
      <w:color w:val="000000"/>
    </w:rPr>
  </w:style>
  <w:style w:type="character" w:customStyle="1" w:styleId="af3">
    <w:name w:val="文章内容 字符"/>
    <w:link w:val="af2"/>
    <w:rsid w:val="008E7FD5"/>
    <w:rPr>
      <w:rFonts w:ascii="Times New Roman" w:eastAsia="Times New Roman" w:hAnsi="Times New Roman" w:cs="Times New Roman"/>
      <w:color w:val="000000"/>
      <w:szCs w:val="21"/>
    </w:rPr>
  </w:style>
  <w:style w:type="paragraph" w:styleId="af4">
    <w:name w:val="footer"/>
    <w:basedOn w:val="a"/>
    <w:link w:val="af5"/>
    <w:uiPriority w:val="99"/>
    <w:unhideWhenUsed/>
    <w:rsid w:val="008E7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link w:val="af4"/>
    <w:uiPriority w:val="99"/>
    <w:rsid w:val="008E7FD5"/>
    <w:rPr>
      <w:rFonts w:ascii="Times New Roman" w:eastAsia="Times New Roman" w:hAnsi="Times New Roman" w:cs="Times New Roman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8E7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7">
    <w:name w:val="页眉 字符"/>
    <w:link w:val="af6"/>
    <w:uiPriority w:val="99"/>
    <w:rsid w:val="008E7FD5"/>
    <w:rPr>
      <w:rFonts w:ascii="Times New Roman" w:eastAsia="Times New Roman" w:hAnsi="Times New Roman" w:cs="Times New Roman"/>
      <w:sz w:val="18"/>
      <w:szCs w:val="18"/>
    </w:rPr>
  </w:style>
  <w:style w:type="paragraph" w:customStyle="1" w:styleId="af8">
    <w:name w:val="摘要"/>
    <w:basedOn w:val="a"/>
    <w:autoRedefine/>
    <w:qFormat/>
    <w:rsid w:val="008E7FD5"/>
    <w:pPr>
      <w:ind w:firstLineChars="0" w:firstLine="0"/>
    </w:pPr>
    <w:rPr>
      <w:noProof/>
    </w:rPr>
  </w:style>
  <w:style w:type="character" w:styleId="af9">
    <w:name w:val="Placeholder Text"/>
    <w:uiPriority w:val="99"/>
    <w:semiHidden/>
    <w:rsid w:val="008E7FD5"/>
    <w:rPr>
      <w:color w:val="808080"/>
    </w:rPr>
  </w:style>
  <w:style w:type="paragraph" w:styleId="afa">
    <w:name w:val="Body Text"/>
    <w:basedOn w:val="a"/>
    <w:link w:val="afb"/>
    <w:autoRedefine/>
    <w:uiPriority w:val="1"/>
    <w:qFormat/>
    <w:rsid w:val="008E7FD5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b">
    <w:name w:val="正文文本 字符"/>
    <w:link w:val="afa"/>
    <w:uiPriority w:val="1"/>
    <w:rsid w:val="008E7FD5"/>
    <w:rPr>
      <w:rFonts w:ascii="Times New Roman" w:eastAsia="Times New Roman" w:hAnsi="Times New Roman" w:cs="Times New Roman"/>
      <w:kern w:val="0"/>
      <w:szCs w:val="21"/>
    </w:rPr>
  </w:style>
  <w:style w:type="paragraph" w:customStyle="1" w:styleId="afc">
    <w:name w:val="致谢部分"/>
    <w:basedOn w:val="afa"/>
    <w:link w:val="afd"/>
    <w:autoRedefine/>
    <w:qFormat/>
    <w:rsid w:val="008E7FD5"/>
    <w:pPr>
      <w:ind w:firstLineChars="0" w:firstLine="0"/>
    </w:pPr>
    <w:rPr>
      <w:b/>
      <w:sz w:val="24"/>
      <w:szCs w:val="24"/>
    </w:rPr>
  </w:style>
  <w:style w:type="character" w:customStyle="1" w:styleId="afd">
    <w:name w:val="致谢部分 字符"/>
    <w:link w:val="afc"/>
    <w:rsid w:val="008E7FD5"/>
    <w:rPr>
      <w:rFonts w:ascii="Times New Roman" w:eastAsia="Times New Roman" w:hAnsi="Times New Roman" w:cs="Times New Roman"/>
      <w:b/>
      <w:kern w:val="0"/>
      <w:sz w:val="24"/>
      <w:szCs w:val="24"/>
    </w:rPr>
  </w:style>
  <w:style w:type="paragraph" w:customStyle="1" w:styleId="afe">
    <w:name w:val="作者信息"/>
    <w:basedOn w:val="a"/>
    <w:autoRedefine/>
    <w:qFormat/>
    <w:rsid w:val="008E7FD5"/>
    <w:pPr>
      <w:ind w:firstLineChars="0" w:firstLine="0"/>
    </w:pPr>
  </w:style>
  <w:style w:type="paragraph" w:customStyle="1" w:styleId="Default">
    <w:name w:val="Default"/>
    <w:rsid w:val="003E5F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ff">
    <w:name w:val="Revision"/>
    <w:hidden/>
    <w:uiPriority w:val="99"/>
    <w:semiHidden/>
    <w:rsid w:val="00322D85"/>
    <w:rPr>
      <w:rFonts w:ascii="Times New Roman" w:eastAsia="Times New Roman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Monique </cp:lastModifiedBy>
  <cp:revision>6</cp:revision>
  <dcterms:created xsi:type="dcterms:W3CDTF">2023-06-08T18:51:00Z</dcterms:created>
  <dcterms:modified xsi:type="dcterms:W3CDTF">2023-06-16T08:26:00Z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2a8dbca14071c18ac06f445ccb8e8d9dedc7e25f3b55c11c4405a01890fd6486</vt:lpwstr>
  </property>
</Properties>
</file>